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8FBD" w14:textId="0BD47AD8" w:rsidR="0060288B" w:rsidRPr="00A84653" w:rsidRDefault="00A84653" w:rsidP="0060288B">
      <w:pPr>
        <w:jc w:val="center"/>
        <w:rPr>
          <w:rFonts w:ascii="Book Antiqua" w:hAnsi="Book Antiqua"/>
          <w:b/>
        </w:rPr>
      </w:pPr>
      <w:r w:rsidRPr="00CC2303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4A6D1309" wp14:editId="71796B49">
            <wp:simplePos x="0" y="0"/>
            <wp:positionH relativeFrom="page">
              <wp:posOffset>1466215</wp:posOffset>
            </wp:positionH>
            <wp:positionV relativeFrom="margin">
              <wp:align>top</wp:align>
            </wp:positionV>
            <wp:extent cx="542925" cy="706951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D13F6" w14:textId="34F3E63D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</w:rPr>
      </w:pPr>
    </w:p>
    <w:p w14:paraId="1F939717" w14:textId="77777777" w:rsidR="0060288B" w:rsidRPr="00CC2303" w:rsidRDefault="0060288B" w:rsidP="0060288B">
      <w:pPr>
        <w:spacing w:line="276" w:lineRule="auto"/>
        <w:jc w:val="both"/>
        <w:rPr>
          <w:rFonts w:ascii="Book Antiqua" w:hAnsi="Book Antiqua"/>
        </w:rPr>
      </w:pPr>
    </w:p>
    <w:p w14:paraId="7C181535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 xml:space="preserve">REPUBLIKA HRVATSKA </w:t>
      </w:r>
    </w:p>
    <w:p w14:paraId="42F299E0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VUKOVARSKO SRIJEMSKA ŽUPANIJA</w:t>
      </w:r>
    </w:p>
    <w:p w14:paraId="7005F785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bCs/>
        </w:rPr>
      </w:pPr>
      <w:r w:rsidRPr="00CC2303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2E3178F3" wp14:editId="3AF9CB7C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59EA8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bCs/>
        </w:rPr>
      </w:pPr>
      <w:r w:rsidRPr="00CC2303">
        <w:rPr>
          <w:rFonts w:ascii="Book Antiqua" w:hAnsi="Book Antiqua"/>
          <w:bCs/>
        </w:rPr>
        <w:t>OPĆINA TOVARNIK</w:t>
      </w:r>
    </w:p>
    <w:p w14:paraId="7CD457E3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 xml:space="preserve"> </w:t>
      </w:r>
    </w:p>
    <w:p w14:paraId="793C9CE4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b/>
        </w:rPr>
      </w:pPr>
      <w:r w:rsidRPr="00CC2303">
        <w:rPr>
          <w:rFonts w:ascii="Book Antiqua" w:hAnsi="Book Antiqua"/>
          <w:b/>
        </w:rPr>
        <w:t xml:space="preserve">     </w:t>
      </w:r>
    </w:p>
    <w:p w14:paraId="255BD9BB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bCs/>
        </w:rPr>
      </w:pPr>
      <w:r w:rsidRPr="00CC2303">
        <w:rPr>
          <w:rFonts w:ascii="Book Antiqua" w:hAnsi="Book Antiqua"/>
          <w:b/>
        </w:rPr>
        <w:t xml:space="preserve">  </w:t>
      </w:r>
      <w:r w:rsidRPr="00CC2303">
        <w:rPr>
          <w:rFonts w:ascii="Book Antiqua" w:hAnsi="Book Antiqua"/>
          <w:bCs/>
        </w:rPr>
        <w:t xml:space="preserve">OPĆINSKO VIJEĆE </w:t>
      </w:r>
    </w:p>
    <w:p w14:paraId="4FBC9AFF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b/>
        </w:rPr>
      </w:pPr>
    </w:p>
    <w:p w14:paraId="11930E18" w14:textId="77777777" w:rsidR="0060288B" w:rsidRPr="00CC2303" w:rsidRDefault="0060288B" w:rsidP="0060288B">
      <w:pPr>
        <w:spacing w:after="0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KLASA: 021-05/21-03/07</w:t>
      </w:r>
    </w:p>
    <w:p w14:paraId="51905FF2" w14:textId="31229285" w:rsidR="0060288B" w:rsidRPr="00CC2303" w:rsidRDefault="0060288B" w:rsidP="0060288B">
      <w:pPr>
        <w:spacing w:after="0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URBROJ: 2188/12-04-21-</w:t>
      </w:r>
      <w:r w:rsidRPr="00A84653">
        <w:rPr>
          <w:rFonts w:ascii="Book Antiqua" w:hAnsi="Book Antiqua"/>
        </w:rPr>
        <w:t>2</w:t>
      </w:r>
    </w:p>
    <w:p w14:paraId="2ABDADB8" w14:textId="77777777" w:rsidR="0060288B" w:rsidRPr="00CC2303" w:rsidRDefault="0060288B" w:rsidP="0060288B">
      <w:pPr>
        <w:spacing w:after="0"/>
        <w:jc w:val="both"/>
        <w:rPr>
          <w:rFonts w:ascii="Book Antiqua" w:hAnsi="Book Antiqua"/>
        </w:rPr>
      </w:pPr>
      <w:r w:rsidRPr="00CC2303">
        <w:rPr>
          <w:rFonts w:ascii="Book Antiqua" w:hAnsi="Book Antiqua"/>
        </w:rPr>
        <w:t>Tovarnik, 27.10.2021.</w:t>
      </w:r>
    </w:p>
    <w:p w14:paraId="49BE2769" w14:textId="77777777" w:rsidR="0060288B" w:rsidRPr="00CC2303" w:rsidRDefault="0060288B" w:rsidP="0060288B">
      <w:pPr>
        <w:spacing w:after="0"/>
        <w:jc w:val="both"/>
        <w:rPr>
          <w:rFonts w:ascii="Book Antiqua" w:hAnsi="Book Antiqua"/>
        </w:rPr>
      </w:pPr>
    </w:p>
    <w:p w14:paraId="1EFAD07F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color w:val="000000"/>
        </w:rPr>
      </w:pPr>
    </w:p>
    <w:p w14:paraId="171D5A73" w14:textId="77777777" w:rsidR="0060288B" w:rsidRPr="00CC2303" w:rsidRDefault="0060288B" w:rsidP="0060288B">
      <w:pPr>
        <w:spacing w:after="0" w:line="276" w:lineRule="auto"/>
        <w:jc w:val="both"/>
        <w:rPr>
          <w:rFonts w:ascii="Book Antiqua" w:hAnsi="Book Antiqua"/>
          <w:color w:val="000000"/>
        </w:rPr>
      </w:pPr>
      <w:r w:rsidRPr="00CC2303">
        <w:rPr>
          <w:rFonts w:ascii="Book Antiqua" w:hAnsi="Book Antiqua"/>
          <w:color w:val="000000"/>
        </w:rPr>
        <w:t xml:space="preserve">Na temelju </w:t>
      </w:r>
      <w:r w:rsidRPr="00A84653">
        <w:rPr>
          <w:rFonts w:ascii="Book Antiqua" w:hAnsi="Book Antiqua"/>
          <w:color w:val="000000"/>
        </w:rPr>
        <w:t xml:space="preserve"> </w:t>
      </w:r>
      <w:r w:rsidRPr="00CC2303">
        <w:rPr>
          <w:rFonts w:ascii="Book Antiqua" w:hAnsi="Book Antiqua"/>
          <w:color w:val="000000"/>
        </w:rPr>
        <w:t xml:space="preserve">članka 31. Statuta Općine Tovarnik („Službeni vjesnik Vukovarsko-srijemske županije“ br. 3/21), Općinsko vijeće Općine Tovarnik na 3. sjednici, održanoj </w:t>
      </w:r>
      <w:r w:rsidRPr="00CC2303">
        <w:rPr>
          <w:rFonts w:ascii="Book Antiqua" w:hAnsi="Book Antiqua"/>
        </w:rPr>
        <w:t>27. listopada 2021.</w:t>
      </w:r>
      <w:r w:rsidRPr="00CC2303">
        <w:rPr>
          <w:rFonts w:ascii="Book Antiqua" w:hAnsi="Book Antiqua"/>
          <w:color w:val="000000"/>
        </w:rPr>
        <w:t xml:space="preserve"> godine, d o n o s i</w:t>
      </w:r>
    </w:p>
    <w:p w14:paraId="5C23BE19" w14:textId="77777777" w:rsidR="0060288B" w:rsidRPr="00A84653" w:rsidRDefault="0060288B" w:rsidP="0060288B">
      <w:pPr>
        <w:rPr>
          <w:rFonts w:ascii="Book Antiqua" w:hAnsi="Book Antiqua"/>
          <w:b/>
        </w:rPr>
      </w:pPr>
    </w:p>
    <w:p w14:paraId="6240BA7E" w14:textId="77777777" w:rsidR="0060288B" w:rsidRPr="00A84653" w:rsidRDefault="0060288B" w:rsidP="0060288B">
      <w:pPr>
        <w:jc w:val="center"/>
        <w:rPr>
          <w:rFonts w:ascii="Book Antiqua" w:hAnsi="Book Antiqua"/>
          <w:b/>
        </w:rPr>
      </w:pPr>
      <w:r w:rsidRPr="00A84653">
        <w:rPr>
          <w:rFonts w:ascii="Book Antiqua" w:hAnsi="Book Antiqua"/>
          <w:b/>
        </w:rPr>
        <w:t xml:space="preserve">ODLUKU </w:t>
      </w:r>
    </w:p>
    <w:p w14:paraId="683F65D0" w14:textId="64673A45" w:rsidR="0060288B" w:rsidRPr="00A84653" w:rsidRDefault="0060288B" w:rsidP="0060288B">
      <w:pPr>
        <w:jc w:val="center"/>
        <w:rPr>
          <w:rFonts w:ascii="Book Antiqua" w:hAnsi="Book Antiqua"/>
          <w:b/>
        </w:rPr>
      </w:pPr>
      <w:r w:rsidRPr="00A84653">
        <w:rPr>
          <w:rFonts w:ascii="Book Antiqua" w:hAnsi="Book Antiqua"/>
          <w:b/>
        </w:rPr>
        <w:t xml:space="preserve">O USVAJANJU IZVJEŠĆA </w:t>
      </w:r>
      <w:r w:rsidRPr="00A84653">
        <w:rPr>
          <w:rFonts w:ascii="Book Antiqua" w:hAnsi="Book Antiqua"/>
          <w:b/>
        </w:rPr>
        <w:t xml:space="preserve">OPĆINSKOG NAČELNIKA </w:t>
      </w:r>
      <w:r w:rsidRPr="00A84653">
        <w:rPr>
          <w:rFonts w:ascii="Book Antiqua" w:hAnsi="Book Antiqua"/>
          <w:b/>
        </w:rPr>
        <w:t xml:space="preserve"> </w:t>
      </w:r>
    </w:p>
    <w:p w14:paraId="6331C7EF" w14:textId="77777777" w:rsidR="0060288B" w:rsidRPr="00A84653" w:rsidRDefault="0060288B" w:rsidP="0060288B">
      <w:pPr>
        <w:rPr>
          <w:rFonts w:ascii="Book Antiqua" w:hAnsi="Book Antiqua"/>
          <w:b/>
        </w:rPr>
      </w:pPr>
    </w:p>
    <w:p w14:paraId="07D000D5" w14:textId="77777777" w:rsidR="0060288B" w:rsidRPr="00A84653" w:rsidRDefault="0060288B" w:rsidP="0060288B">
      <w:pPr>
        <w:jc w:val="center"/>
        <w:rPr>
          <w:rFonts w:ascii="Book Antiqua" w:hAnsi="Book Antiqua"/>
          <w:b/>
        </w:rPr>
      </w:pPr>
      <w:r w:rsidRPr="00A84653">
        <w:rPr>
          <w:rFonts w:ascii="Book Antiqua" w:hAnsi="Book Antiqua"/>
          <w:b/>
        </w:rPr>
        <w:t>Članak 1.</w:t>
      </w:r>
    </w:p>
    <w:p w14:paraId="51BC9929" w14:textId="091F2CD5" w:rsidR="0060288B" w:rsidRPr="00A84653" w:rsidRDefault="0060288B" w:rsidP="0060288B">
      <w:pPr>
        <w:jc w:val="both"/>
        <w:rPr>
          <w:rFonts w:ascii="Book Antiqua" w:eastAsiaTheme="minorEastAsia" w:hAnsi="Book Antiqua"/>
          <w:lang w:eastAsia="hr-HR"/>
        </w:rPr>
      </w:pPr>
      <w:r w:rsidRPr="00A84653">
        <w:rPr>
          <w:rFonts w:ascii="Book Antiqua" w:hAnsi="Book Antiqua"/>
        </w:rPr>
        <w:t xml:space="preserve">Usvaja se Izvješće </w:t>
      </w:r>
      <w:r w:rsidR="00A84653" w:rsidRPr="00A84653">
        <w:rPr>
          <w:rFonts w:ascii="Book Antiqua" w:hAnsi="Book Antiqua"/>
        </w:rPr>
        <w:t xml:space="preserve">koje je  </w:t>
      </w:r>
      <w:r w:rsidRPr="00A84653">
        <w:rPr>
          <w:rFonts w:ascii="Book Antiqua" w:hAnsi="Book Antiqua"/>
        </w:rPr>
        <w:t>ovom tijel</w:t>
      </w:r>
      <w:r w:rsidR="00A84653" w:rsidRPr="00A84653">
        <w:rPr>
          <w:rFonts w:ascii="Book Antiqua" w:hAnsi="Book Antiqua"/>
        </w:rPr>
        <w:t xml:space="preserve">u podnio općinski načelnik Općine Tovarnik za razdoblje 1.1.-30.6.2021. </w:t>
      </w:r>
      <w:r w:rsidRPr="00A84653">
        <w:rPr>
          <w:rFonts w:ascii="Book Antiqua" w:eastAsiaTheme="minorEastAsia" w:hAnsi="Book Antiqua"/>
          <w:lang w:eastAsia="hr-HR"/>
        </w:rPr>
        <w:t xml:space="preserve"> </w:t>
      </w:r>
    </w:p>
    <w:p w14:paraId="4B4C930F" w14:textId="77777777" w:rsidR="0060288B" w:rsidRPr="00CC2303" w:rsidRDefault="0060288B" w:rsidP="0060288B">
      <w:pPr>
        <w:jc w:val="both"/>
        <w:rPr>
          <w:rFonts w:ascii="Book Antiqua" w:eastAsiaTheme="minorEastAsia" w:hAnsi="Book Antiqua"/>
          <w:lang w:eastAsia="hr-HR"/>
        </w:rPr>
      </w:pPr>
      <w:r w:rsidRPr="00A84653">
        <w:rPr>
          <w:rFonts w:ascii="Book Antiqua" w:eastAsiaTheme="minorEastAsia" w:hAnsi="Book Antiqua"/>
          <w:lang w:eastAsia="hr-HR"/>
        </w:rPr>
        <w:t xml:space="preserve">Izvješće iz stavka 1. ovoga članak je sastavni dio ove Odluke. </w:t>
      </w:r>
    </w:p>
    <w:p w14:paraId="53B28622" w14:textId="77777777" w:rsidR="0060288B" w:rsidRPr="00A84653" w:rsidRDefault="0060288B" w:rsidP="0060288B">
      <w:pPr>
        <w:jc w:val="both"/>
        <w:rPr>
          <w:rFonts w:ascii="Book Antiqua" w:hAnsi="Book Antiqua"/>
          <w:b/>
        </w:rPr>
      </w:pPr>
    </w:p>
    <w:p w14:paraId="02D09E79" w14:textId="77777777" w:rsidR="0060288B" w:rsidRPr="00A84653" w:rsidRDefault="0060288B" w:rsidP="0060288B">
      <w:pPr>
        <w:rPr>
          <w:rFonts w:ascii="Book Antiqua" w:hAnsi="Book Antiqua"/>
          <w:b/>
        </w:rPr>
      </w:pPr>
    </w:p>
    <w:p w14:paraId="185C2C73" w14:textId="77777777" w:rsidR="0060288B" w:rsidRPr="00A84653" w:rsidRDefault="0060288B" w:rsidP="0060288B">
      <w:pPr>
        <w:jc w:val="center"/>
        <w:rPr>
          <w:rFonts w:ascii="Book Antiqua" w:hAnsi="Book Antiqua"/>
          <w:b/>
        </w:rPr>
      </w:pPr>
      <w:r w:rsidRPr="00A84653">
        <w:rPr>
          <w:rFonts w:ascii="Book Antiqua" w:hAnsi="Book Antiqua"/>
          <w:b/>
        </w:rPr>
        <w:t>Članak 2.</w:t>
      </w:r>
    </w:p>
    <w:p w14:paraId="2321FCDE" w14:textId="77777777" w:rsidR="0060288B" w:rsidRPr="00A84653" w:rsidRDefault="0060288B" w:rsidP="0060288B">
      <w:pPr>
        <w:rPr>
          <w:rFonts w:ascii="Book Antiqua" w:hAnsi="Book Antiqua"/>
        </w:rPr>
      </w:pPr>
      <w:r w:rsidRPr="00A84653">
        <w:rPr>
          <w:rFonts w:ascii="Book Antiqua" w:hAnsi="Book Antiqua"/>
        </w:rPr>
        <w:t xml:space="preserve">Ova Odluka stupa na snagu danom donošenja a bit će objavljena u „Službenom vjesniku“  Vukovarsko-srijemske županije. </w:t>
      </w:r>
    </w:p>
    <w:p w14:paraId="69EE86E5" w14:textId="77777777" w:rsidR="0060288B" w:rsidRPr="00A84653" w:rsidRDefault="0060288B" w:rsidP="0060288B">
      <w:pPr>
        <w:rPr>
          <w:rFonts w:ascii="Book Antiqua" w:hAnsi="Book Antiqua"/>
          <w:b/>
        </w:rPr>
      </w:pPr>
    </w:p>
    <w:p w14:paraId="7EB9EC82" w14:textId="77777777" w:rsidR="0060288B" w:rsidRPr="00A84653" w:rsidRDefault="0060288B" w:rsidP="0060288B">
      <w:pPr>
        <w:rPr>
          <w:rFonts w:ascii="Book Antiqua" w:hAnsi="Book Antiqua"/>
        </w:rPr>
      </w:pPr>
    </w:p>
    <w:p w14:paraId="3DB337F4" w14:textId="77777777" w:rsidR="0060288B" w:rsidRPr="00A84653" w:rsidRDefault="0060288B" w:rsidP="0060288B">
      <w:pPr>
        <w:spacing w:after="0"/>
        <w:rPr>
          <w:rFonts w:ascii="Book Antiqua" w:hAnsi="Book Antiqua"/>
          <w:b/>
        </w:rPr>
      </w:pPr>
      <w:r w:rsidRPr="00A84653">
        <w:rPr>
          <w:rFonts w:ascii="Book Antiqua" w:hAnsi="Book Antiqua"/>
          <w:b/>
        </w:rPr>
        <w:t xml:space="preserve">                                                                            </w:t>
      </w:r>
    </w:p>
    <w:p w14:paraId="1F7667E1" w14:textId="77777777" w:rsidR="0060288B" w:rsidRPr="00A84653" w:rsidRDefault="0060288B" w:rsidP="0060288B">
      <w:pPr>
        <w:spacing w:after="0"/>
        <w:rPr>
          <w:rFonts w:ascii="Book Antiqua" w:hAnsi="Book Antiqua"/>
          <w:b/>
        </w:rPr>
      </w:pPr>
    </w:p>
    <w:p w14:paraId="1C7BED38" w14:textId="77777777" w:rsidR="0060288B" w:rsidRPr="00A84653" w:rsidRDefault="0060288B" w:rsidP="0060288B">
      <w:pPr>
        <w:spacing w:after="0"/>
        <w:jc w:val="center"/>
        <w:rPr>
          <w:rFonts w:ascii="Book Antiqua" w:hAnsi="Book Antiqua"/>
          <w:b/>
        </w:rPr>
      </w:pPr>
      <w:r w:rsidRPr="00A84653">
        <w:rPr>
          <w:rFonts w:ascii="Book Antiqua" w:hAnsi="Book Antiqua"/>
        </w:rPr>
        <w:t xml:space="preserve">                                                                              </w:t>
      </w:r>
      <w:r w:rsidRPr="00A84653">
        <w:rPr>
          <w:rFonts w:ascii="Book Antiqua" w:hAnsi="Book Antiqua"/>
          <w:b/>
        </w:rPr>
        <w:t>PREDSJEDNIK VIJEĆA</w:t>
      </w:r>
    </w:p>
    <w:p w14:paraId="156AFBF9" w14:textId="5408A809" w:rsidR="00FC3AB2" w:rsidRPr="00A84653" w:rsidRDefault="0060288B" w:rsidP="00A84653">
      <w:pPr>
        <w:spacing w:after="0"/>
        <w:jc w:val="center"/>
        <w:rPr>
          <w:rFonts w:ascii="Book Antiqua" w:hAnsi="Book Antiqua"/>
        </w:rPr>
      </w:pPr>
      <w:r w:rsidRPr="00A84653">
        <w:rPr>
          <w:rFonts w:ascii="Book Antiqua" w:hAnsi="Book Antiqua"/>
        </w:rPr>
        <w:t xml:space="preserve">                                                                            Dubravko Blaškovi</w:t>
      </w:r>
      <w:r w:rsidR="00A84653">
        <w:rPr>
          <w:rFonts w:ascii="Book Antiqua" w:hAnsi="Book Antiqua"/>
        </w:rPr>
        <w:t>ć</w:t>
      </w:r>
    </w:p>
    <w:sectPr w:rsidR="00FC3AB2" w:rsidRPr="00A8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8B"/>
    <w:rsid w:val="0060288B"/>
    <w:rsid w:val="00A84653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A83A"/>
  <w15:chartTrackingRefBased/>
  <w15:docId w15:val="{8FA6B96A-D9E9-4746-95CA-6934916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8B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2021-10-28T09:20:00Z</dcterms:created>
  <dcterms:modified xsi:type="dcterms:W3CDTF">2021-10-28T09:54:00Z</dcterms:modified>
</cp:coreProperties>
</file>