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EF" w:rsidRPr="000A2992" w:rsidRDefault="00F01DEF" w:rsidP="00F01DEF">
      <w:pPr>
        <w:rPr>
          <w:rFonts w:ascii="Book Antiqua" w:hAnsi="Book Antiqua"/>
        </w:rPr>
      </w:pPr>
    </w:p>
    <w:p w:rsidR="00F01DEF" w:rsidRPr="000A2992" w:rsidRDefault="00F01DEF" w:rsidP="00F01DEF">
      <w:pPr>
        <w:rPr>
          <w:rFonts w:ascii="Book Antiqua" w:hAnsi="Book Antiqua"/>
        </w:rPr>
      </w:pPr>
    </w:p>
    <w:p w:rsidR="00F01DEF" w:rsidRPr="000A2992" w:rsidRDefault="00F01DEF" w:rsidP="00F01DEF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5598667" wp14:editId="66860D0F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992">
        <w:rPr>
          <w:rFonts w:ascii="Book Antiqua" w:hAnsi="Book Antiqua"/>
        </w:rPr>
        <w:t>REPUBLIKA HRVATSKA</w:t>
      </w:r>
    </w:p>
    <w:p w:rsidR="00F01DEF" w:rsidRPr="000A2992" w:rsidRDefault="00F01DEF" w:rsidP="00F01DEF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VUKOVARSKO-SRIJEMSKA ŽUPANIJA</w:t>
      </w:r>
    </w:p>
    <w:p w:rsidR="00F01DEF" w:rsidRPr="000A2992" w:rsidRDefault="00F01DEF" w:rsidP="00F01DEF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FAFEB04" wp14:editId="5AD7C7E0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992">
        <w:rPr>
          <w:rFonts w:ascii="Book Antiqua" w:hAnsi="Book Antiqua"/>
          <w:b/>
        </w:rPr>
        <w:t xml:space="preserve">OPĆINA TOVARNIK </w:t>
      </w:r>
    </w:p>
    <w:p w:rsidR="00F01DEF" w:rsidRPr="000A2992" w:rsidRDefault="00F01DEF" w:rsidP="00F01DEF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t>NAČELNICA OPĆINE</w:t>
      </w:r>
    </w:p>
    <w:p w:rsidR="00F01DEF" w:rsidRPr="000A2992" w:rsidRDefault="00F01DEF" w:rsidP="00F01DEF">
      <w:pPr>
        <w:jc w:val="both"/>
        <w:rPr>
          <w:rFonts w:ascii="Book Antiqua" w:hAnsi="Book Antiqua"/>
          <w:b/>
        </w:rPr>
      </w:pPr>
    </w:p>
    <w:p w:rsidR="00F01DEF" w:rsidRPr="008E4246" w:rsidRDefault="00F01DEF" w:rsidP="00F01DEF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KLASA</w:t>
      </w:r>
      <w:r>
        <w:rPr>
          <w:rFonts w:ascii="Book Antiqua" w:hAnsi="Book Antiqua"/>
          <w:color w:val="FF0000"/>
        </w:rPr>
        <w:t xml:space="preserve">: </w:t>
      </w:r>
      <w:r>
        <w:rPr>
          <w:rFonts w:ascii="Book Antiqua" w:hAnsi="Book Antiqua"/>
        </w:rPr>
        <w:t>021-05/21-03/4</w:t>
      </w:r>
    </w:p>
    <w:p w:rsidR="00F01DEF" w:rsidRPr="008E4246" w:rsidRDefault="000F7DAD" w:rsidP="00F01DE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URBROJ: 2188/12-04-21-7</w:t>
      </w:r>
      <w:bookmarkStart w:id="0" w:name="_GoBack"/>
      <w:bookmarkEnd w:id="0"/>
    </w:p>
    <w:p w:rsidR="00F01DEF" w:rsidRDefault="00F01DEF" w:rsidP="00F01DE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Tovarnik, 30.3.2021.</w:t>
      </w:r>
    </w:p>
    <w:p w:rsidR="00F01DEF" w:rsidRPr="000A2992" w:rsidRDefault="00F01DEF" w:rsidP="00F01DEF">
      <w:pPr>
        <w:jc w:val="both"/>
        <w:rPr>
          <w:rFonts w:ascii="Book Antiqua" w:hAnsi="Book Antiqua"/>
        </w:rPr>
      </w:pPr>
    </w:p>
    <w:p w:rsidR="00F01DEF" w:rsidRDefault="00F01DEF" w:rsidP="00F01DE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 temelju</w:t>
      </w:r>
      <w:r w:rsidRPr="000A2992">
        <w:rPr>
          <w:rFonts w:ascii="Book Antiqua" w:hAnsi="Book Antiqua"/>
        </w:rPr>
        <w:t xml:space="preserve"> članka 50. Stavka 1. Statuta Općine Tovarnik („Službeni vjesnik“ Vukovarsko-srijemske županije, broj </w:t>
      </w:r>
      <w:r>
        <w:rPr>
          <w:rFonts w:ascii="Book Antiqua" w:hAnsi="Book Antiqua"/>
        </w:rPr>
        <w:t>3/21</w:t>
      </w:r>
      <w:r w:rsidRPr="000A2992">
        <w:rPr>
          <w:rFonts w:ascii="Book Antiqua" w:hAnsi="Book Antiqua"/>
        </w:rPr>
        <w:t xml:space="preserve">), </w:t>
      </w:r>
      <w:r>
        <w:rPr>
          <w:rFonts w:ascii="Book Antiqua" w:hAnsi="Book Antiqua"/>
        </w:rPr>
        <w:t xml:space="preserve">Općinsko vijeće na 33.sjednici, održanoj </w:t>
      </w:r>
      <w:r w:rsidRPr="000A2992">
        <w:rPr>
          <w:rFonts w:ascii="Book Antiqua" w:hAnsi="Book Antiqua"/>
        </w:rPr>
        <w:t xml:space="preserve">dana </w:t>
      </w:r>
      <w:r>
        <w:rPr>
          <w:rFonts w:ascii="Book Antiqua" w:hAnsi="Book Antiqua"/>
        </w:rPr>
        <w:t>30.3</w:t>
      </w:r>
      <w:r w:rsidRPr="000A2992">
        <w:rPr>
          <w:rFonts w:ascii="Book Antiqua" w:hAnsi="Book Antiqua"/>
        </w:rPr>
        <w:t>.202</w:t>
      </w:r>
      <w:r>
        <w:rPr>
          <w:rFonts w:ascii="Book Antiqua" w:hAnsi="Book Antiqua"/>
        </w:rPr>
        <w:t>1</w:t>
      </w:r>
      <w:r w:rsidRPr="000A2992">
        <w:rPr>
          <w:rFonts w:ascii="Book Antiqua" w:hAnsi="Book Antiqua"/>
        </w:rPr>
        <w:t>.</w:t>
      </w:r>
      <w:r>
        <w:rPr>
          <w:rFonts w:ascii="Book Antiqua" w:hAnsi="Book Antiqua"/>
        </w:rPr>
        <w:t>godine, donosi</w:t>
      </w:r>
    </w:p>
    <w:p w:rsidR="00F01DEF" w:rsidRDefault="00F01DEF" w:rsidP="00F01DEF">
      <w:pPr>
        <w:jc w:val="both"/>
        <w:rPr>
          <w:rFonts w:ascii="Book Antiqua" w:hAnsi="Book Antiqua"/>
        </w:rPr>
      </w:pPr>
    </w:p>
    <w:p w:rsidR="00F01DEF" w:rsidRDefault="00F01DEF" w:rsidP="00F01DEF">
      <w:pPr>
        <w:jc w:val="both"/>
        <w:rPr>
          <w:rFonts w:ascii="Book Antiqua" w:hAnsi="Book Antiqua"/>
        </w:rPr>
      </w:pPr>
    </w:p>
    <w:p w:rsidR="00F01DEF" w:rsidRDefault="00F01DEF" w:rsidP="00F01DEF">
      <w:pPr>
        <w:jc w:val="both"/>
        <w:rPr>
          <w:rFonts w:ascii="Book Antiqua" w:hAnsi="Book Antiqua"/>
        </w:rPr>
      </w:pPr>
    </w:p>
    <w:p w:rsidR="00F01DEF" w:rsidRDefault="00F01DEF" w:rsidP="00F01DEF">
      <w:pPr>
        <w:rPr>
          <w:rFonts w:ascii="Book Antiqua" w:hAnsi="Book Antiqua"/>
          <w:b/>
        </w:rPr>
      </w:pPr>
      <w:r w:rsidRPr="005E64F1">
        <w:rPr>
          <w:rFonts w:ascii="Book Antiqua" w:hAnsi="Book Antiqua"/>
          <w:b/>
        </w:rPr>
        <w:t>ODLUKU O USVAJANJU IZVJEŠTAJA O RADU NAČELNICE OPĆINE TOVARNIK ZA RAZDOBLJE OD 1.SRPNJA DO 31.PROSINCA 2020.GODINE</w:t>
      </w:r>
    </w:p>
    <w:p w:rsidR="00F01DEF" w:rsidRPr="005E64F1" w:rsidRDefault="00F01DEF" w:rsidP="00F01DEF">
      <w:pPr>
        <w:rPr>
          <w:rFonts w:ascii="Book Antiqua" w:hAnsi="Book Antiqua"/>
          <w:b/>
        </w:rPr>
      </w:pPr>
    </w:p>
    <w:p w:rsidR="00F01DEF" w:rsidRPr="005E64F1" w:rsidRDefault="00F01DEF" w:rsidP="00F01DEF">
      <w:pPr>
        <w:rPr>
          <w:rFonts w:ascii="Book Antiqua" w:hAnsi="Book Antiqua"/>
          <w:b/>
        </w:rPr>
      </w:pPr>
    </w:p>
    <w:p w:rsidR="00F01DEF" w:rsidRPr="00287C48" w:rsidRDefault="00F01DEF" w:rsidP="00F01DEF">
      <w:pPr>
        <w:rPr>
          <w:rFonts w:ascii="Times New Roman" w:hAnsi="Times New Roman"/>
          <w:szCs w:val="24"/>
        </w:rPr>
      </w:pPr>
      <w:r w:rsidRPr="00287C48">
        <w:rPr>
          <w:rFonts w:ascii="Times New Roman" w:hAnsi="Times New Roman"/>
          <w:b/>
          <w:szCs w:val="24"/>
        </w:rPr>
        <w:t>Članak 1.</w:t>
      </w:r>
    </w:p>
    <w:p w:rsidR="00F01DEF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jc w:val="both"/>
        <w:rPr>
          <w:rFonts w:ascii="Times New Roman" w:hAnsi="Times New Roman"/>
          <w:szCs w:val="24"/>
        </w:rPr>
      </w:pPr>
      <w:r w:rsidRPr="00287C48">
        <w:rPr>
          <w:rFonts w:ascii="Times New Roman" w:hAnsi="Times New Roman"/>
          <w:szCs w:val="24"/>
        </w:rPr>
        <w:t>Usvaja se  izvješ</w:t>
      </w:r>
      <w:r>
        <w:rPr>
          <w:rFonts w:ascii="Times New Roman" w:hAnsi="Times New Roman"/>
          <w:szCs w:val="24"/>
        </w:rPr>
        <w:t xml:space="preserve">taj  </w:t>
      </w:r>
      <w:r w:rsidRPr="003B4280">
        <w:rPr>
          <w:rFonts w:ascii="Book Antiqua" w:hAnsi="Book Antiqua"/>
        </w:rPr>
        <w:t xml:space="preserve">o </w:t>
      </w:r>
      <w:r>
        <w:rPr>
          <w:rFonts w:ascii="Book Antiqua" w:eastAsia="Calibri" w:hAnsi="Book Antiqua" w:cs="Times New Roman"/>
        </w:rPr>
        <w:t>radu načelnice Općine Tovarnik za razdoblje 1.7. do 31.12. 2020</w:t>
      </w:r>
      <w:r w:rsidRPr="003B4280">
        <w:rPr>
          <w:rFonts w:ascii="Book Antiqua" w:eastAsia="Calibri" w:hAnsi="Book Antiqua" w:cs="Times New Roman"/>
        </w:rPr>
        <w:t>. god.</w:t>
      </w:r>
      <w:r>
        <w:rPr>
          <w:rFonts w:ascii="Times New Roman" w:hAnsi="Times New Roman"/>
          <w:b/>
          <w:szCs w:val="24"/>
        </w:rPr>
        <w:t xml:space="preserve"> </w:t>
      </w:r>
      <w:r w:rsidRPr="00287C48">
        <w:rPr>
          <w:rFonts w:ascii="Times New Roman" w:hAnsi="Times New Roman"/>
          <w:szCs w:val="24"/>
        </w:rPr>
        <w:t>koje je ovome tijelu preda</w:t>
      </w:r>
      <w:r>
        <w:rPr>
          <w:rFonts w:ascii="Times New Roman" w:hAnsi="Times New Roman"/>
          <w:szCs w:val="24"/>
        </w:rPr>
        <w:t xml:space="preserve">la načelnica Općine Tovarnik </w:t>
      </w:r>
      <w:r w:rsidRPr="00287C48">
        <w:rPr>
          <w:rFonts w:ascii="Times New Roman" w:hAnsi="Times New Roman"/>
          <w:szCs w:val="24"/>
        </w:rPr>
        <w:t xml:space="preserve"> u zak</w:t>
      </w:r>
      <w:r>
        <w:rPr>
          <w:rFonts w:ascii="Times New Roman" w:hAnsi="Times New Roman"/>
          <w:szCs w:val="24"/>
        </w:rPr>
        <w:t>onskom roku odnosno do 31.3.2021</w:t>
      </w:r>
      <w:r w:rsidRPr="00287C48">
        <w:rPr>
          <w:rFonts w:ascii="Times New Roman" w:hAnsi="Times New Roman"/>
          <w:szCs w:val="24"/>
        </w:rPr>
        <w:t xml:space="preserve">. </w:t>
      </w: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287C48">
        <w:rPr>
          <w:rFonts w:ascii="Times New Roman" w:hAnsi="Times New Roman"/>
          <w:b/>
          <w:szCs w:val="24"/>
        </w:rPr>
        <w:t>Članak 2.</w:t>
      </w:r>
    </w:p>
    <w:p w:rsidR="00F01DEF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87C48">
        <w:rPr>
          <w:rFonts w:ascii="Times New Roman" w:hAnsi="Times New Roman"/>
          <w:szCs w:val="24"/>
        </w:rPr>
        <w:t>Izvješ</w:t>
      </w:r>
      <w:r>
        <w:rPr>
          <w:rFonts w:ascii="Times New Roman" w:hAnsi="Times New Roman"/>
          <w:szCs w:val="24"/>
        </w:rPr>
        <w:t xml:space="preserve">taj </w:t>
      </w:r>
      <w:r w:rsidRPr="00287C48">
        <w:rPr>
          <w:rFonts w:ascii="Times New Roman" w:hAnsi="Times New Roman"/>
          <w:szCs w:val="24"/>
        </w:rPr>
        <w:t xml:space="preserve"> iz članka 1. ove Odluke je sastavni dio ove Odluke.</w:t>
      </w:r>
    </w:p>
    <w:p w:rsidR="00F01DEF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287C48">
        <w:rPr>
          <w:rFonts w:ascii="Times New Roman" w:hAnsi="Times New Roman"/>
          <w:b/>
          <w:szCs w:val="24"/>
        </w:rPr>
        <w:t>Članak 3.</w:t>
      </w:r>
    </w:p>
    <w:p w:rsidR="00F01DEF" w:rsidRPr="00287C48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1DEF" w:rsidRPr="007A327C" w:rsidRDefault="00F01DEF" w:rsidP="00F01DE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87C48">
        <w:rPr>
          <w:rFonts w:ascii="Times New Roman" w:hAnsi="Times New Roman"/>
          <w:szCs w:val="24"/>
        </w:rPr>
        <w:t xml:space="preserve">Ova će se Odluka objaviti u „Službenom vjesniku“  Vukovarsko-srijemske županije.  </w:t>
      </w:r>
    </w:p>
    <w:p w:rsidR="00F01DEF" w:rsidRDefault="00F01DEF" w:rsidP="00F01DEF">
      <w:pPr>
        <w:rPr>
          <w:rFonts w:ascii="Book Antiqua" w:hAnsi="Book Antiqua"/>
        </w:rPr>
      </w:pPr>
    </w:p>
    <w:p w:rsidR="00F01DEF" w:rsidRDefault="00F01DEF" w:rsidP="00F01DEF">
      <w:pPr>
        <w:jc w:val="right"/>
        <w:rPr>
          <w:rFonts w:ascii="Book Antiqua" w:hAnsi="Book Antiqua"/>
        </w:rPr>
      </w:pPr>
    </w:p>
    <w:p w:rsidR="00F01DEF" w:rsidRPr="00F01DEF" w:rsidRDefault="00F01DEF" w:rsidP="00F01DEF">
      <w:pPr>
        <w:jc w:val="right"/>
        <w:rPr>
          <w:rFonts w:ascii="Book Antiqua" w:hAnsi="Book Antiqua"/>
          <w:b/>
        </w:rPr>
      </w:pPr>
    </w:p>
    <w:p w:rsidR="00F01DEF" w:rsidRPr="00F01DEF" w:rsidRDefault="00F01DEF" w:rsidP="00F01DEF">
      <w:pPr>
        <w:jc w:val="right"/>
        <w:rPr>
          <w:rFonts w:ascii="Book Antiqua" w:hAnsi="Book Antiqua"/>
          <w:b/>
        </w:rPr>
      </w:pPr>
    </w:p>
    <w:p w:rsidR="00F01DEF" w:rsidRPr="00F01DEF" w:rsidRDefault="00F01DEF" w:rsidP="00F01DEF">
      <w:pPr>
        <w:jc w:val="right"/>
        <w:rPr>
          <w:rFonts w:ascii="Book Antiqua" w:hAnsi="Book Antiqua"/>
          <w:b/>
        </w:rPr>
      </w:pPr>
      <w:r w:rsidRPr="00F01DEF">
        <w:rPr>
          <w:rFonts w:ascii="Book Antiqua" w:hAnsi="Book Antiqua"/>
          <w:b/>
        </w:rPr>
        <w:t>PRESJEDNIK VIJEĆA</w:t>
      </w:r>
    </w:p>
    <w:p w:rsidR="00F01DEF" w:rsidRDefault="00F01DEF" w:rsidP="00F01DE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F01DEF" w:rsidRDefault="00F01DEF" w:rsidP="00F01DEF">
      <w:pPr>
        <w:jc w:val="right"/>
        <w:rPr>
          <w:rFonts w:ascii="Book Antiqua" w:hAnsi="Book Antiqua"/>
        </w:rPr>
      </w:pPr>
    </w:p>
    <w:p w:rsidR="00F01DEF" w:rsidRDefault="00F01DEF" w:rsidP="00F01DEF">
      <w:pPr>
        <w:jc w:val="right"/>
        <w:rPr>
          <w:rFonts w:ascii="Book Antiqua" w:hAnsi="Book Antiqua"/>
        </w:rPr>
      </w:pPr>
    </w:p>
    <w:p w:rsidR="00F01DEF" w:rsidRDefault="00F01DEF" w:rsidP="00F01DEF">
      <w:pPr>
        <w:jc w:val="right"/>
        <w:rPr>
          <w:rFonts w:ascii="Book Antiqua" w:hAnsi="Book Antiqua"/>
        </w:rPr>
      </w:pPr>
    </w:p>
    <w:p w:rsidR="00F01DEF" w:rsidRDefault="00F01DEF" w:rsidP="000F7DAD">
      <w:pPr>
        <w:jc w:val="both"/>
        <w:rPr>
          <w:rFonts w:ascii="Book Antiqua" w:hAnsi="Book Antiqua"/>
          <w:b/>
        </w:rPr>
      </w:pPr>
    </w:p>
    <w:p w:rsidR="00F01DEF" w:rsidRDefault="00F01DEF" w:rsidP="00F01DEF">
      <w:pPr>
        <w:rPr>
          <w:rFonts w:ascii="Book Antiqua" w:hAnsi="Book Antiqua"/>
          <w:b/>
        </w:rPr>
      </w:pPr>
    </w:p>
    <w:p w:rsidR="00F01DEF" w:rsidRDefault="00F01DEF" w:rsidP="00F01DEF">
      <w:pPr>
        <w:rPr>
          <w:rFonts w:ascii="Book Antiqua" w:hAnsi="Book Antiqua"/>
          <w:b/>
        </w:rPr>
      </w:pPr>
    </w:p>
    <w:p w:rsidR="00F01DEF" w:rsidRPr="000A2992" w:rsidRDefault="00F01DEF" w:rsidP="00F01DEF">
      <w:pPr>
        <w:rPr>
          <w:rFonts w:ascii="Book Antiqua" w:hAnsi="Book Antiqua"/>
        </w:rPr>
      </w:pPr>
    </w:p>
    <w:p w:rsidR="00F01DEF" w:rsidRDefault="00F01DEF" w:rsidP="00F01DEF">
      <w:pPr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t>IZVJEŠĆE O RADU</w:t>
      </w:r>
    </w:p>
    <w:p w:rsidR="00F01DEF" w:rsidRPr="000A2992" w:rsidRDefault="00F01DEF" w:rsidP="00F01DEF">
      <w:pPr>
        <w:rPr>
          <w:rFonts w:ascii="Book Antiqua" w:hAnsi="Book Antiqua"/>
          <w:b/>
        </w:rPr>
      </w:pPr>
    </w:p>
    <w:p w:rsidR="00F01DEF" w:rsidRPr="000A2992" w:rsidRDefault="00F01DEF" w:rsidP="00F01DEF">
      <w:pPr>
        <w:rPr>
          <w:rFonts w:ascii="Book Antiqua" w:hAnsi="Book Antiqua"/>
        </w:rPr>
      </w:pPr>
      <w:r w:rsidRPr="000A2992">
        <w:rPr>
          <w:rFonts w:ascii="Book Antiqua" w:hAnsi="Book Antiqua"/>
        </w:rPr>
        <w:t>Za razdoblje od 01.</w:t>
      </w:r>
      <w:r>
        <w:rPr>
          <w:rFonts w:ascii="Book Antiqua" w:hAnsi="Book Antiqua"/>
        </w:rPr>
        <w:t xml:space="preserve"> srpnja do 31.prosinca 2020.god. </w:t>
      </w:r>
    </w:p>
    <w:p w:rsidR="00F01DEF" w:rsidRPr="000A2992" w:rsidRDefault="00F01DEF" w:rsidP="00F01DEF">
      <w:pPr>
        <w:jc w:val="both"/>
        <w:rPr>
          <w:rFonts w:ascii="Book Antiqua" w:hAnsi="Book Antiqua"/>
        </w:rPr>
      </w:pPr>
    </w:p>
    <w:p w:rsidR="00F01DEF" w:rsidRPr="000A2992" w:rsidRDefault="00F01DEF" w:rsidP="00F01DEF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izvještajnom razdoblju donesene su odluke iz djelokruga ovlasti načelnice u skladu sa proračunom i statutom Općine, te zakonskim propisima, od kojih izdvajam</w:t>
      </w:r>
      <w:r>
        <w:rPr>
          <w:rFonts w:ascii="Book Antiqua" w:hAnsi="Book Antiqua"/>
        </w:rPr>
        <w:t>:</w:t>
      </w:r>
    </w:p>
    <w:p w:rsidR="00F01DEF" w:rsidRPr="000A2992" w:rsidRDefault="00F01DEF" w:rsidP="00F01DEF">
      <w:pPr>
        <w:jc w:val="both"/>
        <w:rPr>
          <w:rFonts w:ascii="Book Antiqua" w:hAnsi="Book Antiqua"/>
        </w:rPr>
      </w:pPr>
    </w:p>
    <w:p w:rsidR="00F01DEF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 w:rsidRPr="000A2992">
        <w:rPr>
          <w:rFonts w:ascii="Book Antiqua" w:hAnsi="Book Antiqua"/>
        </w:rPr>
        <w:t>Raspisan</w:t>
      </w:r>
      <w:r>
        <w:rPr>
          <w:rFonts w:ascii="Book Antiqua" w:hAnsi="Book Antiqua"/>
        </w:rPr>
        <w:t>o je više natječaja za poduzetnike od srpnja do studenog 2020.g.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U srpnju je počeo sa radom projekat Zaželi II (zaposleno 28 osoba).</w:t>
      </w:r>
    </w:p>
    <w:p w:rsidR="00F01DEF" w:rsidRPr="000A2992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U  Javnim radovima</w:t>
      </w:r>
      <w:r>
        <w:rPr>
          <w:rFonts w:ascii="Book Antiqua" w:hAnsi="Book Antiqua"/>
        </w:rPr>
        <w:t xml:space="preserve"> </w:t>
      </w:r>
      <w:r w:rsidRPr="000A2992">
        <w:rPr>
          <w:rFonts w:ascii="Book Antiqua" w:hAnsi="Book Antiqua"/>
        </w:rPr>
        <w:t xml:space="preserve">   6 </w:t>
      </w:r>
      <w:r>
        <w:rPr>
          <w:rFonts w:ascii="Book Antiqua" w:hAnsi="Book Antiqua"/>
        </w:rPr>
        <w:t>osoba na</w:t>
      </w:r>
      <w:r w:rsidRPr="000A2992">
        <w:rPr>
          <w:rFonts w:ascii="Book Antiqua" w:hAnsi="Book Antiqua"/>
        </w:rPr>
        <w:t xml:space="preserve"> održavanju zelenila-   na teret HZZ-a,  na revitalizaciji i uređenju naselja</w:t>
      </w:r>
      <w:r>
        <w:rPr>
          <w:rFonts w:ascii="Book Antiqua" w:hAnsi="Book Antiqua"/>
        </w:rPr>
        <w:t>, završili sa radom 16.02.2021.</w:t>
      </w:r>
      <w:r w:rsidRPr="000A2992">
        <w:rPr>
          <w:rFonts w:ascii="Book Antiqua" w:hAnsi="Book Antiqua"/>
        </w:rPr>
        <w:t>,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Krajem 20</w:t>
      </w:r>
      <w:r>
        <w:rPr>
          <w:rFonts w:ascii="Book Antiqua" w:hAnsi="Book Antiqua"/>
        </w:rPr>
        <w:t>20</w:t>
      </w:r>
      <w:r w:rsidRPr="000A2992">
        <w:rPr>
          <w:rFonts w:ascii="Book Antiqua" w:hAnsi="Book Antiqua"/>
        </w:rPr>
        <w:t>. završen</w:t>
      </w:r>
      <w:r>
        <w:rPr>
          <w:rFonts w:ascii="Book Antiqua" w:hAnsi="Book Antiqua"/>
        </w:rPr>
        <w:t>o je testiranje za djelatnike Dječjeg vrtića( zaposleno 8 djelatnika i 1 ravnateljica) počeo je  sa radom 08.01.2021. sa tri skupine djece.</w:t>
      </w:r>
    </w:p>
    <w:p w:rsidR="00F01DEF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 w:rsidRPr="00DE1AD0">
        <w:rPr>
          <w:rFonts w:ascii="Book Antiqua" w:hAnsi="Book Antiqua"/>
        </w:rPr>
        <w:t>Jednokratne</w:t>
      </w:r>
      <w:r>
        <w:rPr>
          <w:rFonts w:ascii="Book Antiqua" w:hAnsi="Book Antiqua"/>
        </w:rPr>
        <w:t xml:space="preserve"> i višekratne </w:t>
      </w:r>
      <w:r w:rsidRPr="00DE1AD0">
        <w:rPr>
          <w:rFonts w:ascii="Book Antiqua" w:hAnsi="Book Antiqua"/>
        </w:rPr>
        <w:t xml:space="preserve"> pomoći za novorođenu djecu</w:t>
      </w:r>
      <w:r>
        <w:rPr>
          <w:rFonts w:ascii="Book Antiqua" w:hAnsi="Book Antiqua"/>
        </w:rPr>
        <w:t xml:space="preserve"> u izvještajnom razdoblju </w:t>
      </w:r>
      <w:r w:rsidRPr="00DE1AD0">
        <w:rPr>
          <w:rFonts w:ascii="Book Antiqua" w:hAnsi="Book Antiqua"/>
        </w:rPr>
        <w:t xml:space="preserve"> su isplaćene </w:t>
      </w:r>
      <w:r>
        <w:rPr>
          <w:rFonts w:ascii="Book Antiqua" w:hAnsi="Book Antiqua"/>
        </w:rPr>
        <w:t xml:space="preserve"> </w:t>
      </w:r>
      <w:r w:rsidRPr="00DE1AD0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 xml:space="preserve">također i </w:t>
      </w:r>
      <w:r w:rsidRPr="00DE1AD0">
        <w:rPr>
          <w:rFonts w:ascii="Book Antiqua" w:hAnsi="Book Antiqua"/>
        </w:rPr>
        <w:t>potpore za kupnju prve nekretnine</w:t>
      </w:r>
      <w:r>
        <w:rPr>
          <w:rFonts w:ascii="Book Antiqua" w:hAnsi="Book Antiqua"/>
        </w:rPr>
        <w:t>,</w:t>
      </w:r>
    </w:p>
    <w:p w:rsidR="00F01DEF" w:rsidRDefault="00F01DEF" w:rsidP="00F01DEF">
      <w:pPr>
        <w:pStyle w:val="Odlomakpopisa"/>
        <w:ind w:left="660"/>
        <w:jc w:val="both"/>
        <w:rPr>
          <w:rFonts w:ascii="Book Antiqua" w:hAnsi="Book Antiqua"/>
        </w:rPr>
      </w:pPr>
    </w:p>
    <w:p w:rsidR="00F01DEF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Završena je Rekonstrukcija zgrade umirovljenika u Tovarniku, vrijednost 550.000,00 kn, udio Ministarstva regionalnog razvoja 100.000,00 kn,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Završena je Rekonstrukcija </w:t>
      </w:r>
      <w:r w:rsidRPr="00596A1B">
        <w:rPr>
          <w:rFonts w:ascii="Book Antiqua" w:hAnsi="Book Antiqua"/>
        </w:rPr>
        <w:t xml:space="preserve">ulice </w:t>
      </w:r>
      <w:r>
        <w:rPr>
          <w:rFonts w:ascii="Book Antiqua" w:hAnsi="Book Antiqua"/>
        </w:rPr>
        <w:t xml:space="preserve">Gajeva </w:t>
      </w:r>
      <w:r w:rsidRPr="00596A1B">
        <w:rPr>
          <w:rFonts w:ascii="Book Antiqua" w:hAnsi="Book Antiqua"/>
        </w:rPr>
        <w:t>u</w:t>
      </w:r>
      <w:r>
        <w:rPr>
          <w:rFonts w:ascii="Book Antiqua" w:hAnsi="Book Antiqua"/>
          <w:color w:val="FF0000"/>
        </w:rPr>
        <w:t xml:space="preserve">  </w:t>
      </w:r>
      <w:r>
        <w:rPr>
          <w:rFonts w:ascii="Book Antiqua" w:hAnsi="Book Antiqua"/>
        </w:rPr>
        <w:t>Ilači,</w:t>
      </w:r>
      <w:r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</w:rPr>
        <w:t>udio Ministarstva Regionalnog razvoja 70.000,00 kn,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Završena je rekonstrukcija dijela ceste M.Gupca u Tovarniku, 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Otvoreno je igralište i sprave za vanjsko vježbalište na uglu ulica H.Dragovoljaca i Jaukovac u Tovarniku, vrijednost 200.000,00 kn, uskoro očekujemo kupnju Školskog igrališta u Tovarniku,</w:t>
      </w:r>
    </w:p>
    <w:p w:rsidR="00F01DEF" w:rsidRPr="0034558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Krajem rujna  počeo se  graditi Vatrogasni dom u Tovarniku, vrijednost 3.700.000,00 kn( za sada vlastita sredstva, odobreno nam je 200.000,00 od Ministarstva regionalnog razvoja), </w:t>
      </w:r>
    </w:p>
    <w:p w:rsidR="00F01DEF" w:rsidRPr="00BD1191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Krajem godine kupljeni su  traktor i prikolica za potrebe općine, ovih dana kupujemo malčer.</w:t>
      </w:r>
    </w:p>
    <w:p w:rsidR="00F01DEF" w:rsidRPr="00BF3ACA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Krajem prosinca poljoprivrednici su podignuli svoje Ugovore, ovih dana su uvedeni u posjed.</w:t>
      </w:r>
    </w:p>
    <w:p w:rsidR="00F01DEF" w:rsidRPr="00534C1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22.12.2020. otvoreno je Reciklažno dvorište u Tovarniku koje je počelo sa radom 04.01.2021.g za 49 vrsta otpada. Vrijednost 4.400.000,00 kn, udio Fonda za zaštitu okoliša 85%. Uklonjeni su zeleni otoci u Tovarniku,</w:t>
      </w:r>
    </w:p>
    <w:p w:rsidR="00F01DEF" w:rsidRPr="00BD1191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Od većih kapitalnih projekata: završiti započeti Vatrogasni dom, izgraditi fontanu(gotova Građevinska dozvola), postaviti sprave za vanjsko vježbanje u Ilači, završiti projektnu dokumentaciju za dvoranu u Ilači, predati na natječaje za izgradnju Biciklističke staze Tovarnik-Ilača( gotova Projektna dokumentacija), uskoro potpisati Ugovor o studiji izvodivosti za kanalizaciju.</w:t>
      </w:r>
    </w:p>
    <w:p w:rsidR="00F01DEF" w:rsidRPr="00534C1E" w:rsidRDefault="00F01DEF" w:rsidP="00F01DEF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color w:val="FF0000"/>
        </w:rPr>
      </w:pPr>
    </w:p>
    <w:p w:rsidR="00F01DEF" w:rsidRDefault="00F01DEF" w:rsidP="00F01DEF">
      <w:pPr>
        <w:jc w:val="righ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</w:t>
      </w:r>
    </w:p>
    <w:p w:rsidR="00F01DEF" w:rsidRDefault="00F01DEF" w:rsidP="00F01DEF">
      <w:pPr>
        <w:jc w:val="right"/>
        <w:rPr>
          <w:rFonts w:ascii="Book Antiqua" w:hAnsi="Book Antiqua"/>
        </w:rPr>
      </w:pPr>
    </w:p>
    <w:p w:rsidR="00F01DEF" w:rsidRPr="000E6965" w:rsidRDefault="00F01DEF" w:rsidP="00F01DEF">
      <w:pPr>
        <w:jc w:val="right"/>
        <w:rPr>
          <w:rFonts w:ascii="Book Antiqua" w:hAnsi="Book Antiqua"/>
          <w:b/>
          <w:sz w:val="36"/>
          <w:szCs w:val="36"/>
        </w:rPr>
      </w:pPr>
      <w:r w:rsidRPr="000E6965">
        <w:rPr>
          <w:rFonts w:ascii="Book Antiqua" w:hAnsi="Book Antiqua"/>
          <w:b/>
        </w:rPr>
        <w:t xml:space="preserve"> NAČELNICA OPĆINE TOVARNIK</w:t>
      </w:r>
    </w:p>
    <w:p w:rsidR="00EF0F97" w:rsidRPr="000F7DAD" w:rsidRDefault="00F01DEF" w:rsidP="000F7DAD">
      <w:pPr>
        <w:jc w:val="left"/>
        <w:rPr>
          <w:rFonts w:ascii="Book Antiqua" w:hAnsi="Book Antiqua"/>
          <w:b/>
        </w:rPr>
      </w:pPr>
      <w:r w:rsidRPr="000E6965">
        <w:rPr>
          <w:rFonts w:ascii="Book Antiqua" w:hAnsi="Book Antiqua"/>
          <w:b/>
        </w:rPr>
        <w:t xml:space="preserve">                                                                                            Ruža V.Šijaković,oec.</w:t>
      </w:r>
    </w:p>
    <w:sectPr w:rsidR="00EF0F97" w:rsidRPr="000F7DAD" w:rsidSect="00EE6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82" w:rsidRDefault="000F7DAD" w:rsidP="000A2992">
    <w:pPr>
      <w:pStyle w:val="Podnoje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F"/>
    <w:rsid w:val="000F7DAD"/>
    <w:rsid w:val="002150EB"/>
    <w:rsid w:val="00654E86"/>
    <w:rsid w:val="00EC513F"/>
    <w:rsid w:val="00F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A1DF-E779-4FEA-97F4-AEE5BF0C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EF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01D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DEF"/>
    <w:rPr>
      <w:rFonts w:ascii="Bookman Old Style" w:hAnsi="Bookman Old Style"/>
      <w:sz w:val="24"/>
      <w:szCs w:val="32"/>
    </w:rPr>
  </w:style>
  <w:style w:type="paragraph" w:styleId="Odlomakpopisa">
    <w:name w:val="List Paragraph"/>
    <w:basedOn w:val="Normal"/>
    <w:uiPriority w:val="34"/>
    <w:qFormat/>
    <w:rsid w:val="00F0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2021-03-31T07:40:00Z</dcterms:created>
  <dcterms:modified xsi:type="dcterms:W3CDTF">2021-03-31T07:43:00Z</dcterms:modified>
</cp:coreProperties>
</file>