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E4" w:rsidRPr="0031388E" w:rsidRDefault="00040767" w:rsidP="000501DC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 w:rsidRPr="0031388E">
        <w:rPr>
          <w:rFonts w:ascii="Book Antiqua" w:hAnsi="Book Antiqua"/>
          <w:b/>
          <w:sz w:val="20"/>
          <w:szCs w:val="20"/>
          <w:u w:val="single"/>
        </w:rPr>
        <w:t xml:space="preserve">TABLICA 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 xml:space="preserve"> 1. PLANA PRIJMA U SLUŽBU U OPĆINU </w:t>
      </w:r>
      <w:r w:rsidR="00853206" w:rsidRPr="0031388E">
        <w:rPr>
          <w:rFonts w:ascii="Book Antiqua" w:hAnsi="Book Antiqua"/>
          <w:b/>
          <w:sz w:val="20"/>
          <w:szCs w:val="20"/>
          <w:u w:val="single"/>
        </w:rPr>
        <w:t xml:space="preserve">TOVARNIK </w:t>
      </w:r>
      <w:r w:rsidR="00196B39">
        <w:rPr>
          <w:rFonts w:ascii="Book Antiqua" w:hAnsi="Book Antiqua"/>
          <w:b/>
          <w:sz w:val="20"/>
          <w:szCs w:val="20"/>
          <w:u w:val="single"/>
        </w:rPr>
        <w:t>ZA 2021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>. GODINU</w:t>
      </w:r>
    </w:p>
    <w:p w:rsidR="000501DC" w:rsidRPr="0031388E" w:rsidRDefault="000501DC" w:rsidP="000501DC">
      <w:pPr>
        <w:spacing w:after="0"/>
        <w:rPr>
          <w:rFonts w:ascii="Book Antiqua" w:hAnsi="Book Antiqua"/>
          <w:b/>
          <w:sz w:val="20"/>
          <w:szCs w:val="20"/>
        </w:rPr>
      </w:pPr>
    </w:p>
    <w:tbl>
      <w:tblPr>
        <w:tblStyle w:val="Reetkatablice"/>
        <w:tblpPr w:leftFromText="180" w:rightFromText="180" w:vertAnchor="page" w:horzAnchor="margin" w:tblpY="1246"/>
        <w:tblW w:w="14289" w:type="dxa"/>
        <w:tblLayout w:type="fixed"/>
        <w:tblLook w:val="04A0" w:firstRow="1" w:lastRow="0" w:firstColumn="1" w:lastColumn="0" w:noHBand="0" w:noVBand="1"/>
      </w:tblPr>
      <w:tblGrid>
        <w:gridCol w:w="778"/>
        <w:gridCol w:w="3305"/>
        <w:gridCol w:w="1439"/>
        <w:gridCol w:w="1396"/>
        <w:gridCol w:w="1275"/>
        <w:gridCol w:w="1276"/>
        <w:gridCol w:w="1134"/>
        <w:gridCol w:w="1019"/>
        <w:gridCol w:w="1270"/>
        <w:gridCol w:w="121"/>
        <w:gridCol w:w="1276"/>
      </w:tblGrid>
      <w:tr w:rsidR="00BA653C" w:rsidRPr="0031388E" w:rsidTr="00BA653C">
        <w:trPr>
          <w:trHeight w:val="558"/>
        </w:trPr>
        <w:tc>
          <w:tcPr>
            <w:tcW w:w="408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:rsidR="00BA653C" w:rsidRPr="0031388E" w:rsidRDefault="00BA653C" w:rsidP="00BA653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6A6A6" w:themeFill="background1" w:themeFillShade="A6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STVARNO STANJE POPUNJENOSTI </w:t>
            </w:r>
          </w:p>
        </w:tc>
        <w:tc>
          <w:tcPr>
            <w:tcW w:w="6096" w:type="dxa"/>
            <w:gridSpan w:val="6"/>
            <w:shd w:val="clear" w:color="auto" w:fill="A6A6A6" w:themeFill="background1" w:themeFillShade="A6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PLANIRANI BROJ SLUŽBENIKA /NAMJEŠTENIKA</w:t>
            </w:r>
          </w:p>
        </w:tc>
      </w:tr>
      <w:tr w:rsidR="00BA653C" w:rsidRPr="0031388E" w:rsidTr="00BA653C">
        <w:trPr>
          <w:trHeight w:val="1469"/>
        </w:trPr>
        <w:tc>
          <w:tcPr>
            <w:tcW w:w="778" w:type="dxa"/>
            <w:shd w:val="clear" w:color="auto" w:fill="BFBFBF" w:themeFill="background1" w:themeFillShade="BF"/>
          </w:tcPr>
          <w:p w:rsidR="00BA653C" w:rsidRPr="0031388E" w:rsidRDefault="00BA653C" w:rsidP="00BA653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R.br.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:rsidR="00BA653C" w:rsidRPr="0031388E" w:rsidRDefault="00BA653C" w:rsidP="00BA653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JEDINSTVENI UPRAVNI ODJEL</w:t>
            </w:r>
          </w:p>
          <w:p w:rsidR="00BA653C" w:rsidRPr="0031388E" w:rsidRDefault="00BA653C" w:rsidP="00BA653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Naziv radnog mjesta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Broj sistematiziranih radnih mjesta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Popunjena radna mjesta </w:t>
            </w:r>
          </w:p>
          <w:p w:rsidR="00BA653C" w:rsidRPr="0031388E" w:rsidRDefault="00BA653C" w:rsidP="00BA65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( na neodređeno vrijeme)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popunjena radna mjesta pripadnicima nacionalnih manjina 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Potreban broj službenika/namještenika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Potreban broj vježbenika na određeno vrijeme</w:t>
            </w:r>
          </w:p>
        </w:tc>
        <w:tc>
          <w:tcPr>
            <w:tcW w:w="1391" w:type="dxa"/>
            <w:gridSpan w:val="2"/>
            <w:shd w:val="clear" w:color="auto" w:fill="BFBFBF" w:themeFill="background1" w:themeFillShade="BF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potreban broj pripadnika </w:t>
            </w:r>
            <w:proofErr w:type="spellStart"/>
            <w:r w:rsidRPr="0031388E">
              <w:rPr>
                <w:rFonts w:ascii="Book Antiqua" w:hAnsi="Book Antiqua"/>
                <w:b/>
                <w:sz w:val="20"/>
                <w:szCs w:val="20"/>
              </w:rPr>
              <w:t>nac.manjina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Ukupno planiranih popuna</w:t>
            </w:r>
          </w:p>
          <w:p w:rsidR="00BA653C" w:rsidRPr="0031388E" w:rsidRDefault="00BA653C" w:rsidP="00BA65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A653C" w:rsidRPr="0031388E" w:rsidTr="00BA653C">
        <w:trPr>
          <w:trHeight w:val="303"/>
        </w:trPr>
        <w:tc>
          <w:tcPr>
            <w:tcW w:w="778" w:type="dxa"/>
            <w:shd w:val="clear" w:color="auto" w:fill="D9D9D9" w:themeFill="background1" w:themeFillShade="D9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7415" w:type="dxa"/>
            <w:gridSpan w:val="4"/>
            <w:shd w:val="clear" w:color="auto" w:fill="D9D9D9" w:themeFill="background1" w:themeFillShade="D9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na neodređeno vrijeme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na </w:t>
            </w:r>
          </w:p>
          <w:p w:rsidR="00BA653C" w:rsidRPr="0031388E" w:rsidRDefault="00BA653C" w:rsidP="00BA65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određeno vrijeme</w:t>
            </w:r>
            <w:r w:rsidRPr="0031388E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 xml:space="preserve"> 1,2</w:t>
            </w:r>
          </w:p>
        </w:tc>
        <w:tc>
          <w:tcPr>
            <w:tcW w:w="3686" w:type="dxa"/>
            <w:gridSpan w:val="4"/>
            <w:shd w:val="clear" w:color="auto" w:fill="D9D9D9" w:themeFill="background1" w:themeFillShade="D9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A653C" w:rsidRPr="0031388E" w:rsidTr="00BA653C">
        <w:trPr>
          <w:trHeight w:val="288"/>
        </w:trPr>
        <w:tc>
          <w:tcPr>
            <w:tcW w:w="778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3305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Pročelnik Jedinstvenog  upravnog odjela</w:t>
            </w:r>
          </w:p>
        </w:tc>
        <w:tc>
          <w:tcPr>
            <w:tcW w:w="143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53C" w:rsidRPr="0031388E" w:rsidRDefault="002C49B7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  <w:shd w:val="clear" w:color="auto" w:fill="FFFFFF" w:themeFill="background1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  <w:shd w:val="clear" w:color="auto" w:fill="FFFFFF" w:themeFill="background1"/>
          </w:tcPr>
          <w:p w:rsidR="00BA653C" w:rsidRPr="0031388E" w:rsidRDefault="002C49B7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BA653C" w:rsidRPr="0031388E" w:rsidTr="00BA653C">
        <w:trPr>
          <w:trHeight w:val="303"/>
        </w:trPr>
        <w:tc>
          <w:tcPr>
            <w:tcW w:w="778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3305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Referent – Administrativni tajnik</w:t>
            </w:r>
          </w:p>
        </w:tc>
        <w:tc>
          <w:tcPr>
            <w:tcW w:w="143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BA653C" w:rsidRPr="0031388E" w:rsidTr="00BA653C">
        <w:trPr>
          <w:trHeight w:val="303"/>
        </w:trPr>
        <w:tc>
          <w:tcPr>
            <w:tcW w:w="778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 xml:space="preserve">Referent za </w:t>
            </w:r>
            <w:r>
              <w:rPr>
                <w:rFonts w:ascii="Book Antiqua" w:hAnsi="Book Antiqua"/>
                <w:sz w:val="20"/>
                <w:szCs w:val="20"/>
              </w:rPr>
              <w:t>računovodstvo i financije</w:t>
            </w:r>
          </w:p>
        </w:tc>
        <w:tc>
          <w:tcPr>
            <w:tcW w:w="143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BA653C" w:rsidRPr="0031388E" w:rsidTr="00BA653C">
        <w:trPr>
          <w:trHeight w:val="494"/>
        </w:trPr>
        <w:tc>
          <w:tcPr>
            <w:tcW w:w="778" w:type="dxa"/>
          </w:tcPr>
          <w:p w:rsidR="00BA653C" w:rsidRPr="0031388E" w:rsidRDefault="00BA653C" w:rsidP="00BA653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305" w:type="dxa"/>
          </w:tcPr>
          <w:p w:rsidR="00BA653C" w:rsidRPr="0031388E" w:rsidRDefault="00BA653C" w:rsidP="00BA653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Referent za komunalne poslove i poslove komunalnog redarstva</w:t>
            </w:r>
          </w:p>
          <w:p w:rsidR="00BA653C" w:rsidRPr="0031388E" w:rsidRDefault="00BA653C" w:rsidP="00BA653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</w:tr>
      <w:tr w:rsidR="00BA653C" w:rsidRPr="0031388E" w:rsidTr="00BA653C">
        <w:trPr>
          <w:trHeight w:val="288"/>
        </w:trPr>
        <w:tc>
          <w:tcPr>
            <w:tcW w:w="778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3305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Pr="0031388E">
              <w:rPr>
                <w:rFonts w:ascii="Book Antiqua" w:hAnsi="Book Antiqua"/>
                <w:sz w:val="20"/>
                <w:szCs w:val="20"/>
              </w:rPr>
              <w:t xml:space="preserve">omunalni djelatnik </w:t>
            </w:r>
          </w:p>
        </w:tc>
        <w:tc>
          <w:tcPr>
            <w:tcW w:w="143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39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BA653C" w:rsidRPr="0031388E" w:rsidTr="00BA653C">
        <w:trPr>
          <w:trHeight w:val="303"/>
        </w:trPr>
        <w:tc>
          <w:tcPr>
            <w:tcW w:w="778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3305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</w:t>
            </w:r>
            <w:r w:rsidRPr="0031388E">
              <w:rPr>
                <w:rFonts w:ascii="Book Antiqua" w:hAnsi="Book Antiqua"/>
                <w:sz w:val="20"/>
                <w:szCs w:val="20"/>
              </w:rPr>
              <w:t>ageri</w:t>
            </w:r>
            <w:r>
              <w:rPr>
                <w:rFonts w:ascii="Book Antiqua" w:hAnsi="Book Antiqua"/>
                <w:sz w:val="20"/>
                <w:szCs w:val="20"/>
              </w:rPr>
              <w:t>st</w:t>
            </w:r>
          </w:p>
        </w:tc>
        <w:tc>
          <w:tcPr>
            <w:tcW w:w="143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BA653C" w:rsidRPr="0031388E" w:rsidTr="00BA653C">
        <w:trPr>
          <w:trHeight w:val="303"/>
        </w:trPr>
        <w:tc>
          <w:tcPr>
            <w:tcW w:w="778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3305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Pr="0031388E">
              <w:rPr>
                <w:rFonts w:ascii="Book Antiqua" w:hAnsi="Book Antiqua"/>
                <w:sz w:val="20"/>
                <w:szCs w:val="20"/>
              </w:rPr>
              <w:t>premačica</w:t>
            </w:r>
          </w:p>
        </w:tc>
        <w:tc>
          <w:tcPr>
            <w:tcW w:w="143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BA653C" w:rsidRPr="0031388E" w:rsidTr="00BA653C">
        <w:trPr>
          <w:trHeight w:val="303"/>
        </w:trPr>
        <w:tc>
          <w:tcPr>
            <w:tcW w:w="778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8.</w:t>
            </w:r>
          </w:p>
        </w:tc>
        <w:tc>
          <w:tcPr>
            <w:tcW w:w="3305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Geronto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domaćica</w:t>
            </w:r>
          </w:p>
        </w:tc>
        <w:tc>
          <w:tcPr>
            <w:tcW w:w="143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BA653C" w:rsidRPr="0031388E" w:rsidTr="00BA653C">
        <w:trPr>
          <w:trHeight w:val="303"/>
        </w:trPr>
        <w:tc>
          <w:tcPr>
            <w:tcW w:w="778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3305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Viši referent za poljoprivredu i poslove poljoprivrednog redarstva</w:t>
            </w:r>
          </w:p>
        </w:tc>
        <w:tc>
          <w:tcPr>
            <w:tcW w:w="143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BA653C" w:rsidRPr="0031388E" w:rsidTr="00BA653C">
        <w:trPr>
          <w:trHeight w:val="303"/>
        </w:trPr>
        <w:tc>
          <w:tcPr>
            <w:tcW w:w="778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3305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Referent – administrativni voditelj projekta „Zaželi“</w:t>
            </w:r>
          </w:p>
        </w:tc>
        <w:tc>
          <w:tcPr>
            <w:tcW w:w="143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BA653C" w:rsidRPr="0031388E" w:rsidTr="00BA653C">
        <w:trPr>
          <w:trHeight w:val="303"/>
        </w:trPr>
        <w:tc>
          <w:tcPr>
            <w:tcW w:w="778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  <w:tc>
          <w:tcPr>
            <w:tcW w:w="3305" w:type="dxa"/>
          </w:tcPr>
          <w:p w:rsidR="00BA653C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Referent – operativni voditelj projekta „Zaželi“</w:t>
            </w:r>
          </w:p>
        </w:tc>
        <w:tc>
          <w:tcPr>
            <w:tcW w:w="143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BA653C" w:rsidRPr="0031388E" w:rsidTr="00BA653C">
        <w:trPr>
          <w:trHeight w:val="303"/>
        </w:trPr>
        <w:tc>
          <w:tcPr>
            <w:tcW w:w="778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</w:t>
            </w:r>
          </w:p>
        </w:tc>
        <w:tc>
          <w:tcPr>
            <w:tcW w:w="3305" w:type="dxa"/>
          </w:tcPr>
          <w:p w:rsidR="00BA653C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Referent za računovodstvo projekta „Zaželi“</w:t>
            </w:r>
          </w:p>
        </w:tc>
        <w:tc>
          <w:tcPr>
            <w:tcW w:w="143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BA653C" w:rsidRPr="0031388E" w:rsidTr="00BA653C">
        <w:trPr>
          <w:trHeight w:val="303"/>
        </w:trPr>
        <w:tc>
          <w:tcPr>
            <w:tcW w:w="778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  <w:r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</w:t>
            </w:r>
            <w:r w:rsidRPr="0031388E">
              <w:rPr>
                <w:rFonts w:ascii="Book Antiqua" w:hAnsi="Book Antiqua"/>
                <w:sz w:val="20"/>
                <w:szCs w:val="20"/>
              </w:rPr>
              <w:t xml:space="preserve">eferent –koordinator </w:t>
            </w:r>
            <w:r>
              <w:rPr>
                <w:rFonts w:ascii="Book Antiqua" w:hAnsi="Book Antiqua"/>
                <w:sz w:val="20"/>
                <w:szCs w:val="20"/>
              </w:rPr>
              <w:t>projekta „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centric</w:t>
            </w:r>
            <w:r w:rsidRPr="0031388E">
              <w:rPr>
                <w:rFonts w:ascii="Book Antiqua" w:hAnsi="Book Antiqua"/>
                <w:sz w:val="20"/>
                <w:szCs w:val="20"/>
              </w:rPr>
              <w:t>omNET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“</w:t>
            </w:r>
          </w:p>
        </w:tc>
        <w:tc>
          <w:tcPr>
            <w:tcW w:w="143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653C" w:rsidRPr="0031388E" w:rsidRDefault="002C49B7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BA653C" w:rsidRPr="0031388E" w:rsidTr="00BA653C">
        <w:trPr>
          <w:trHeight w:val="303"/>
        </w:trPr>
        <w:tc>
          <w:tcPr>
            <w:tcW w:w="778" w:type="dxa"/>
          </w:tcPr>
          <w:p w:rsidR="00BA653C" w:rsidRPr="0031388E" w:rsidRDefault="00BA653C" w:rsidP="00BA653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05" w:type="dxa"/>
          </w:tcPr>
          <w:p w:rsidR="00BA653C" w:rsidRPr="0031388E" w:rsidRDefault="00BA653C" w:rsidP="00BA653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ukupno</w:t>
            </w:r>
          </w:p>
        </w:tc>
        <w:tc>
          <w:tcPr>
            <w:tcW w:w="8809" w:type="dxa"/>
            <w:gridSpan w:val="7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BA653C" w:rsidRPr="0031388E" w:rsidRDefault="00BA653C" w:rsidP="00BA65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A653C" w:rsidRPr="0031388E" w:rsidTr="00BA653C">
        <w:trPr>
          <w:trHeight w:val="303"/>
        </w:trPr>
        <w:tc>
          <w:tcPr>
            <w:tcW w:w="14289" w:type="dxa"/>
            <w:gridSpan w:val="11"/>
          </w:tcPr>
          <w:p w:rsidR="00BA653C" w:rsidRPr="0094245C" w:rsidRDefault="00BA653C" w:rsidP="00BA653C">
            <w:pPr>
              <w:rPr>
                <w:rFonts w:ascii="Book Antiqua" w:eastAsia="Times New Roman" w:hAnsi="Book Antiqua" w:cs="Arial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  <w:lang w:eastAsia="hr-HR"/>
              </w:rPr>
              <w:t>1</w:t>
            </w:r>
            <w:r w:rsidR="002C49B7">
              <w:rPr>
                <w:rFonts w:ascii="Book Antiqua" w:eastAsia="Times New Roman" w:hAnsi="Book Antiqua" w:cs="Arial"/>
                <w:sz w:val="18"/>
                <w:szCs w:val="18"/>
                <w:lang w:eastAsia="hr-HR"/>
              </w:rPr>
              <w:t xml:space="preserve"> – </w:t>
            </w:r>
            <w:bookmarkStart w:id="0" w:name="_GoBack"/>
            <w:bookmarkEnd w:id="0"/>
            <w:r>
              <w:rPr>
                <w:rFonts w:ascii="Book Antiqua" w:eastAsia="Times New Roman" w:hAnsi="Book Antiqua" w:cs="Arial"/>
                <w:sz w:val="18"/>
                <w:szCs w:val="18"/>
                <w:lang w:eastAsia="hr-HR"/>
              </w:rPr>
              <w:t>planira se zaposliti šest</w:t>
            </w:r>
            <w:r w:rsidRPr="0094245C">
              <w:rPr>
                <w:rFonts w:ascii="Book Antiqua" w:eastAsia="Times New Roman" w:hAnsi="Book Antiqua" w:cs="Arial"/>
                <w:sz w:val="18"/>
                <w:szCs w:val="18"/>
                <w:lang w:eastAsia="hr-HR"/>
              </w:rPr>
              <w:t xml:space="preserve"> dje</w:t>
            </w:r>
            <w:r>
              <w:rPr>
                <w:rFonts w:ascii="Book Antiqua" w:eastAsia="Times New Roman" w:hAnsi="Book Antiqua" w:cs="Arial"/>
                <w:sz w:val="18"/>
                <w:szCs w:val="18"/>
                <w:lang w:eastAsia="hr-HR"/>
              </w:rPr>
              <w:t>la</w:t>
            </w:r>
            <w:r w:rsidRPr="0094245C">
              <w:rPr>
                <w:rFonts w:ascii="Book Antiqua" w:eastAsia="Times New Roman" w:hAnsi="Book Antiqua" w:cs="Arial"/>
                <w:sz w:val="18"/>
                <w:szCs w:val="18"/>
                <w:lang w:eastAsia="hr-HR"/>
              </w:rPr>
              <w:t>tnika na određeno vrijeme za obavljanje pr</w:t>
            </w:r>
            <w:r>
              <w:rPr>
                <w:rFonts w:ascii="Book Antiqua" w:eastAsia="Times New Roman" w:hAnsi="Book Antiqua" w:cs="Arial"/>
                <w:sz w:val="18"/>
                <w:szCs w:val="18"/>
                <w:lang w:eastAsia="hr-HR"/>
              </w:rPr>
              <w:t>i</w:t>
            </w:r>
            <w:r w:rsidRPr="0094245C">
              <w:rPr>
                <w:rFonts w:ascii="Book Antiqua" w:eastAsia="Times New Roman" w:hAnsi="Book Antiqua" w:cs="Arial"/>
                <w:sz w:val="18"/>
                <w:szCs w:val="18"/>
                <w:lang w:eastAsia="hr-HR"/>
              </w:rPr>
              <w:t>vremenih sezonskih poslova košnje trave</w:t>
            </w:r>
            <w:r>
              <w:rPr>
                <w:rFonts w:ascii="Book Antiqua" w:eastAsia="Times New Roman" w:hAnsi="Book Antiqua" w:cs="Arial"/>
                <w:sz w:val="18"/>
                <w:szCs w:val="18"/>
                <w:lang w:eastAsia="hr-HR"/>
              </w:rPr>
              <w:t xml:space="preserve"> </w:t>
            </w:r>
          </w:p>
          <w:p w:rsidR="00BA653C" w:rsidRDefault="00BA653C" w:rsidP="00BA653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94245C" w:rsidRPr="0094245C" w:rsidRDefault="0094245C" w:rsidP="00BA653C">
      <w:pPr>
        <w:rPr>
          <w:rFonts w:ascii="Book Antiqua" w:eastAsia="Times New Roman" w:hAnsi="Book Antiqua" w:cs="Arial"/>
          <w:sz w:val="18"/>
          <w:szCs w:val="18"/>
          <w:lang w:eastAsia="hr-HR"/>
        </w:rPr>
      </w:pPr>
    </w:p>
    <w:sectPr w:rsidR="0094245C" w:rsidRPr="0094245C" w:rsidSect="004E510D">
      <w:pgSz w:w="16838" w:h="11906" w:orient="landscape"/>
      <w:pgMar w:top="567" w:right="351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DC"/>
    <w:rsid w:val="00040767"/>
    <w:rsid w:val="000501DC"/>
    <w:rsid w:val="00196B39"/>
    <w:rsid w:val="001D4D4F"/>
    <w:rsid w:val="001E6C73"/>
    <w:rsid w:val="00243862"/>
    <w:rsid w:val="002678D0"/>
    <w:rsid w:val="002C49B7"/>
    <w:rsid w:val="00304D4D"/>
    <w:rsid w:val="0031388E"/>
    <w:rsid w:val="003834AB"/>
    <w:rsid w:val="003B2B1B"/>
    <w:rsid w:val="003B49E4"/>
    <w:rsid w:val="003C69C6"/>
    <w:rsid w:val="00405DB1"/>
    <w:rsid w:val="00422CF6"/>
    <w:rsid w:val="00452E07"/>
    <w:rsid w:val="00460C1B"/>
    <w:rsid w:val="00470538"/>
    <w:rsid w:val="004D3A1A"/>
    <w:rsid w:val="004E510D"/>
    <w:rsid w:val="00500C49"/>
    <w:rsid w:val="00516773"/>
    <w:rsid w:val="005D3443"/>
    <w:rsid w:val="00633604"/>
    <w:rsid w:val="00651859"/>
    <w:rsid w:val="006D66AD"/>
    <w:rsid w:val="006E40AA"/>
    <w:rsid w:val="00701FD8"/>
    <w:rsid w:val="00720023"/>
    <w:rsid w:val="007D73D3"/>
    <w:rsid w:val="00851FDC"/>
    <w:rsid w:val="00853206"/>
    <w:rsid w:val="00861A33"/>
    <w:rsid w:val="008D4FBC"/>
    <w:rsid w:val="0094245C"/>
    <w:rsid w:val="00961C8A"/>
    <w:rsid w:val="00A867EE"/>
    <w:rsid w:val="00AD08E0"/>
    <w:rsid w:val="00AD0A04"/>
    <w:rsid w:val="00AD0B70"/>
    <w:rsid w:val="00B66B30"/>
    <w:rsid w:val="00BA653C"/>
    <w:rsid w:val="00BD1853"/>
    <w:rsid w:val="00C953B7"/>
    <w:rsid w:val="00CA4EF5"/>
    <w:rsid w:val="00CB49BD"/>
    <w:rsid w:val="00D2026D"/>
    <w:rsid w:val="00D464F9"/>
    <w:rsid w:val="00E064F0"/>
    <w:rsid w:val="00E7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CE596-8D65-4882-8254-558F520C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8D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A653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653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653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653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6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HP</cp:lastModifiedBy>
  <cp:revision>11</cp:revision>
  <cp:lastPrinted>2021-01-22T07:35:00Z</cp:lastPrinted>
  <dcterms:created xsi:type="dcterms:W3CDTF">2021-01-14T10:19:00Z</dcterms:created>
  <dcterms:modified xsi:type="dcterms:W3CDTF">2021-01-22T07:38:00Z</dcterms:modified>
</cp:coreProperties>
</file>