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00E0A" w14:textId="3F09985A" w:rsidR="00BF138C" w:rsidRDefault="008008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Dječji vrtić Palčić Tovarnik</w:t>
      </w:r>
    </w:p>
    <w:p w14:paraId="6E269DBE" w14:textId="53DCB546" w:rsidR="008008C3" w:rsidRDefault="008008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Hrvatskih dragovoljaca 5</w:t>
      </w:r>
    </w:p>
    <w:p w14:paraId="55232DD9" w14:textId="4A893ABC" w:rsidR="008008C3" w:rsidRDefault="008008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32249 Tovarnik</w:t>
      </w:r>
    </w:p>
    <w:p w14:paraId="0D9F1524" w14:textId="0F36C167" w:rsidR="008008C3" w:rsidRDefault="0080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4202D4">
        <w:rPr>
          <w:rFonts w:ascii="Times New Roman" w:hAnsi="Times New Roman" w:cs="Times New Roman"/>
          <w:sz w:val="24"/>
          <w:szCs w:val="24"/>
        </w:rPr>
        <w:t xml:space="preserve"> 112-03/20-02/01</w:t>
      </w:r>
    </w:p>
    <w:p w14:paraId="0E1D9287" w14:textId="42A63B79" w:rsidR="008008C3" w:rsidRDefault="00800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202D4">
        <w:rPr>
          <w:rFonts w:ascii="Times New Roman" w:hAnsi="Times New Roman" w:cs="Times New Roman"/>
          <w:sz w:val="24"/>
          <w:szCs w:val="24"/>
        </w:rPr>
        <w:t>2188/12-JT-1-05-20-2</w:t>
      </w:r>
    </w:p>
    <w:p w14:paraId="373C68E6" w14:textId="239122D6" w:rsidR="008008C3" w:rsidRDefault="008008C3">
      <w:pPr>
        <w:rPr>
          <w:rFonts w:ascii="Times New Roman" w:hAnsi="Times New Roman" w:cs="Times New Roman"/>
          <w:sz w:val="24"/>
          <w:szCs w:val="24"/>
        </w:rPr>
      </w:pPr>
    </w:p>
    <w:p w14:paraId="35EF545A" w14:textId="2B9797C4" w:rsidR="0064607F" w:rsidRDefault="008008C3" w:rsidP="008008C3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Na temelju članka 37. Zakona o predškolskom odgoju i obrazovanju (Narodne novine broj 10/1997, 107/2007 , 94/2013 i 98/2019), članka 42. Statuta Dječjeg vrtića Palčić Tovarnik (KLASA: 012-03/20-01/1,  URBROJ: 2188/12-JT-1-05-20-1),</w:t>
      </w:r>
      <w:r w:rsidR="00FA1B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članka 15. Pravilnika o unutarnjem ustrojstvu i načinu rada Dječjeg vrtića Palčić Tovarnik (KLASA:601-02/20-02/01, URBROJ: 2188/12-JT-1-05-20-2) </w:t>
      </w:r>
      <w:r w:rsidR="00FA1B36">
        <w:rPr>
          <w:sz w:val="23"/>
          <w:szCs w:val="23"/>
        </w:rPr>
        <w:t xml:space="preserve">i </w:t>
      </w:r>
      <w:r>
        <w:rPr>
          <w:sz w:val="23"/>
          <w:szCs w:val="23"/>
        </w:rPr>
        <w:t xml:space="preserve">Odluke Upravnog vijeća Dječjeg vrtića Palčić Tovarnik ( </w:t>
      </w:r>
      <w:r w:rsidRPr="002D39A7">
        <w:rPr>
          <w:color w:val="auto"/>
          <w:sz w:val="23"/>
          <w:szCs w:val="23"/>
        </w:rPr>
        <w:t>KLASA: 601-05/20-01/19</w:t>
      </w:r>
      <w:r>
        <w:rPr>
          <w:color w:val="auto"/>
          <w:sz w:val="23"/>
          <w:szCs w:val="23"/>
        </w:rPr>
        <w:t xml:space="preserve">, </w:t>
      </w:r>
      <w:r w:rsidRPr="002D39A7">
        <w:rPr>
          <w:color w:val="auto"/>
          <w:sz w:val="23"/>
          <w:szCs w:val="23"/>
        </w:rPr>
        <w:t>URBROJ: 2188/12-JT-1-05-20-35</w:t>
      </w:r>
      <w:r w:rsidR="0064607F">
        <w:rPr>
          <w:color w:val="auto"/>
          <w:sz w:val="23"/>
          <w:szCs w:val="23"/>
        </w:rPr>
        <w:t>) od 15. 10. 2020., Upravno vijeće Dječjeg vrtića Palčić Tovarnik, Tovarnik, Hrvatskih dragovoljaca 5, raspisuje</w:t>
      </w:r>
      <w:r w:rsidR="00112370">
        <w:rPr>
          <w:color w:val="auto"/>
          <w:sz w:val="23"/>
          <w:szCs w:val="23"/>
        </w:rPr>
        <w:t xml:space="preserve"> 30</w:t>
      </w:r>
      <w:bookmarkStart w:id="0" w:name="_GoBack"/>
      <w:bookmarkEnd w:id="0"/>
      <w:r w:rsidR="006E0382">
        <w:rPr>
          <w:color w:val="auto"/>
          <w:sz w:val="23"/>
          <w:szCs w:val="23"/>
        </w:rPr>
        <w:t>.10.2020. god.</w:t>
      </w:r>
    </w:p>
    <w:p w14:paraId="1038C468" w14:textId="77777777" w:rsidR="0064607F" w:rsidRDefault="0064607F" w:rsidP="008008C3">
      <w:pPr>
        <w:pStyle w:val="Default"/>
        <w:jc w:val="both"/>
        <w:rPr>
          <w:color w:val="auto"/>
          <w:sz w:val="23"/>
          <w:szCs w:val="23"/>
        </w:rPr>
      </w:pPr>
    </w:p>
    <w:p w14:paraId="06DE1125" w14:textId="77777777" w:rsidR="0064607F" w:rsidRDefault="0064607F" w:rsidP="008008C3">
      <w:pPr>
        <w:pStyle w:val="Default"/>
        <w:jc w:val="both"/>
        <w:rPr>
          <w:color w:val="auto"/>
          <w:sz w:val="23"/>
          <w:szCs w:val="23"/>
        </w:rPr>
      </w:pPr>
    </w:p>
    <w:p w14:paraId="2F4C0564" w14:textId="2A0518E0" w:rsidR="008008C3" w:rsidRDefault="0064607F" w:rsidP="0064607F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NATJEČAJ</w:t>
      </w:r>
    </w:p>
    <w:p w14:paraId="6568B03C" w14:textId="298E1F0D" w:rsidR="0064607F" w:rsidRDefault="0064607F" w:rsidP="0064607F">
      <w:pPr>
        <w:pStyle w:val="Default"/>
        <w:jc w:val="center"/>
        <w:rPr>
          <w:b/>
          <w:bCs/>
        </w:rPr>
      </w:pPr>
      <w:r w:rsidRPr="0064607F">
        <w:rPr>
          <w:b/>
          <w:bCs/>
        </w:rPr>
        <w:t>za izbor i imenovanje ravnatelja/</w:t>
      </w:r>
      <w:proofErr w:type="spellStart"/>
      <w:r w:rsidRPr="0064607F">
        <w:rPr>
          <w:b/>
          <w:bCs/>
        </w:rPr>
        <w:t>ice</w:t>
      </w:r>
      <w:proofErr w:type="spellEnd"/>
      <w:r w:rsidRPr="0064607F">
        <w:rPr>
          <w:b/>
          <w:bCs/>
        </w:rPr>
        <w:t xml:space="preserve"> Dječjeg vrtića Palčić Tovarnik</w:t>
      </w:r>
    </w:p>
    <w:p w14:paraId="38C02F8B" w14:textId="77777777" w:rsidR="0064607F" w:rsidRDefault="0064607F" w:rsidP="0064607F">
      <w:pPr>
        <w:pStyle w:val="Default"/>
        <w:rPr>
          <w:b/>
          <w:bCs/>
        </w:rPr>
      </w:pPr>
    </w:p>
    <w:p w14:paraId="79266D62" w14:textId="77777777" w:rsidR="0064607F" w:rsidRDefault="0064607F" w:rsidP="0064607F">
      <w:pPr>
        <w:pStyle w:val="Default"/>
        <w:rPr>
          <w:b/>
          <w:bCs/>
        </w:rPr>
      </w:pPr>
    </w:p>
    <w:p w14:paraId="602531D2" w14:textId="77777777" w:rsidR="0064607F" w:rsidRDefault="0064607F" w:rsidP="00646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Za ravnatelja/</w:t>
      </w:r>
      <w:proofErr w:type="spellStart"/>
      <w:r>
        <w:rPr>
          <w:sz w:val="23"/>
          <w:szCs w:val="23"/>
        </w:rPr>
        <w:t>icu</w:t>
      </w:r>
      <w:proofErr w:type="spellEnd"/>
      <w:r>
        <w:rPr>
          <w:sz w:val="23"/>
          <w:szCs w:val="23"/>
        </w:rPr>
        <w:t xml:space="preserve"> može biti imenovana osoba koja osim općih uvjeta za zasnivanje radnog odnosa ispunjava:</w:t>
      </w:r>
    </w:p>
    <w:p w14:paraId="4388F4AA" w14:textId="77777777" w:rsidR="0064607F" w:rsidRDefault="0064607F" w:rsidP="00646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uvjete za odgojitelja ili stručnog suradnika prema odredbama Zakona o predškolskom odgoju i obrazovanju </w:t>
      </w:r>
    </w:p>
    <w:p w14:paraId="11B4655B" w14:textId="73EE7787" w:rsidR="0064607F" w:rsidRDefault="0064607F" w:rsidP="006460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ima najmanje 5 godina radnog staža u djelatnosti predškolskog odgoja, sukladno čl. 24. i čl. 25. Zakona o predškolskom odgoju i obrazovanju (Narodne novine broj 10/1997, 107/2007 , 94/2013 i 98/2019) i Pravilniku o vrsti </w:t>
      </w:r>
      <w:r w:rsidR="008F2086">
        <w:rPr>
          <w:sz w:val="23"/>
          <w:szCs w:val="23"/>
        </w:rPr>
        <w:t>stručne spreme stručnih djelatnika te vrsti i stupnju stručne spreme ostalih djelatnika u vrtiću (NN br. 133/97)</w:t>
      </w:r>
    </w:p>
    <w:p w14:paraId="1E6C5DD3" w14:textId="0807560B" w:rsidR="008F2086" w:rsidRDefault="008F2086" w:rsidP="0064607F">
      <w:pPr>
        <w:pStyle w:val="Default"/>
        <w:rPr>
          <w:sz w:val="23"/>
          <w:szCs w:val="23"/>
        </w:rPr>
      </w:pPr>
    </w:p>
    <w:p w14:paraId="1C7C99A6" w14:textId="731F2AE0" w:rsidR="008F2086" w:rsidRDefault="008F2086" w:rsidP="0064607F">
      <w:pPr>
        <w:pStyle w:val="Default"/>
        <w:rPr>
          <w:sz w:val="23"/>
          <w:szCs w:val="23"/>
        </w:rPr>
      </w:pPr>
    </w:p>
    <w:p w14:paraId="79517417" w14:textId="5C3D7EB1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Ravnatelj se imenuje na četiri godine, a poslovi se obavljaju u punom radnom vremenu. </w:t>
      </w:r>
    </w:p>
    <w:p w14:paraId="44DF87F2" w14:textId="77777777" w:rsidR="008F2086" w:rsidRDefault="008F2086" w:rsidP="008F2086">
      <w:pPr>
        <w:pStyle w:val="Default"/>
        <w:rPr>
          <w:sz w:val="23"/>
          <w:szCs w:val="23"/>
        </w:rPr>
      </w:pPr>
    </w:p>
    <w:p w14:paraId="4E6F36D7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 je 8 dana od dana objave natječaja. </w:t>
      </w:r>
    </w:p>
    <w:p w14:paraId="1B97AD79" w14:textId="77777777" w:rsidR="008F2086" w:rsidRDefault="008F2086" w:rsidP="008F2086">
      <w:pPr>
        <w:pStyle w:val="Default"/>
        <w:rPr>
          <w:sz w:val="23"/>
          <w:szCs w:val="23"/>
        </w:rPr>
      </w:pPr>
    </w:p>
    <w:p w14:paraId="24E6CCDB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 zamolbu (vlastoručno potpisanu) je potrebno priložiti: </w:t>
      </w:r>
    </w:p>
    <w:p w14:paraId="454DB57D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životopis</w:t>
      </w:r>
    </w:p>
    <w:p w14:paraId="513864A2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dokaz o državljanstvu </w:t>
      </w:r>
    </w:p>
    <w:p w14:paraId="7B798E17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dokaz o stručnoj spremi (diploma) </w:t>
      </w:r>
    </w:p>
    <w:p w14:paraId="014CF023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dokaz o položenom stručnom ispitu</w:t>
      </w:r>
    </w:p>
    <w:p w14:paraId="7FA511DA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uvjerenje o nekažnjavanju, odnosno ne vođenju prekršajnog postupka (ne starije od 6 mjeseci): </w:t>
      </w:r>
    </w:p>
    <w:p w14:paraId="7AAADFAA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uvjerenje nadležnog Općinskog suda da se protiv kandidata ne vodi kazneni postupak </w:t>
      </w:r>
    </w:p>
    <w:p w14:paraId="085371B9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b) uvjerenje nadležnog Prekršajnog suda da se protiv kandidata ne vodi prekršajni postupak</w:t>
      </w:r>
    </w:p>
    <w:p w14:paraId="043E8E84" w14:textId="740D2C4B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c)potvrdu Centra za socijalnu skrb (prema mjestu stanovanja) da kandidatu nisu izrečene zaštitne mjere sukladno članku 25. Zakona o predškolskom odgoju i obrazovanju (Narodne novine broj 10/1997, 107/2007 , 94/2013 i 98/2019)</w:t>
      </w:r>
    </w:p>
    <w:p w14:paraId="6EEE1C4A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dokaz o zdravstvenoj sposobnosti – izabrani kandidat će priložiti prije potpisivanja ugovora o radu</w:t>
      </w:r>
    </w:p>
    <w:p w14:paraId="3FC047E2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elektronički zapis o radno pravnom statusu (ispis iz evidencije HZMO-a) – ne starije od dana objave natječaja</w:t>
      </w:r>
    </w:p>
    <w:p w14:paraId="4E926C76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- plan rada i strategija upravljanja Dječjim vrtićem u narednom mandatnom razdoblju</w:t>
      </w:r>
    </w:p>
    <w:p w14:paraId="6257D005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vlastoručno potpisanu izjavu o davanju suglasnosti za obradu osobnih podataka („suglasan/suglasna sam da se moji osobni podaci o imenu i prezimenu objavljuju na  web stranici Općine Tovarnik (</w:t>
      </w:r>
      <w:hyperlink r:id="rId4" w:history="1">
        <w:r w:rsidRPr="008C1F4D">
          <w:rPr>
            <w:rStyle w:val="Hiperveza"/>
            <w:sz w:val="23"/>
            <w:szCs w:val="23"/>
          </w:rPr>
          <w:t>www.opcina-tovarnik.hr</w:t>
        </w:r>
      </w:hyperlink>
      <w:r>
        <w:rPr>
          <w:sz w:val="23"/>
          <w:szCs w:val="23"/>
        </w:rPr>
        <w:t>)  za vrijeme provođenja natječajnog postupka</w:t>
      </w:r>
    </w:p>
    <w:p w14:paraId="5DD431E5" w14:textId="77777777" w:rsidR="008F2086" w:rsidRDefault="008F2086" w:rsidP="008F2086">
      <w:pPr>
        <w:pStyle w:val="Default"/>
        <w:rPr>
          <w:sz w:val="23"/>
          <w:szCs w:val="23"/>
        </w:rPr>
      </w:pPr>
    </w:p>
    <w:p w14:paraId="308B157A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Osim zamolbe i životopisa natječajna dokumentacija može biti u izvorniku ili u neovjerenoj preslici. </w:t>
      </w:r>
    </w:p>
    <w:p w14:paraId="62C3C9C0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Kandidati koji će se u natječaju pozivati na pravo prednosti pri zapošljavanju prema posebnim propisima, dužni su priložiti svu potrebnu dokumentaciju prema posebnom zakonu. </w:t>
      </w:r>
    </w:p>
    <w:p w14:paraId="0C1FC230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 koji može ostvariti pravo prednosti sukladno članku 102. Zakona o hrvatskim braniteljima iz Domovinskog rata i članovima njihovih obitelji (Narodne novine, broj 121/2017), članku 48. f Zakona o zaštiti vojnih i civilnih invalida rata (Narodne novine, broj 33/1992, 57/1992, 77/1992, 27/1993, 58/1993, 2/1994, 76/1994, 108/1995, 108/1996, 82/2001, 103/2003 i 148/2013), te članku 9. Zakona o profesionalnoj rehabilitaciji i zapošljavanju osoba s invaliditetom (Narodne novine, broj 157/2013 i 152/2014), dužan se u prijavi na natječaj pozvati na to pravo te ima prednost u odnosu na ostale kandidate samo pod jednakim uvjetima. </w:t>
      </w:r>
    </w:p>
    <w:p w14:paraId="39697372" w14:textId="77777777" w:rsidR="008F2086" w:rsidRDefault="008F2086" w:rsidP="008F2086">
      <w:pPr>
        <w:pStyle w:val="Default"/>
        <w:rPr>
          <w:sz w:val="23"/>
          <w:szCs w:val="23"/>
        </w:rPr>
      </w:pPr>
    </w:p>
    <w:p w14:paraId="1D7EA53F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 bi kandidat ostvario pravo prednosti pri zapošljavanju, osoba iz članka 102. stavaka 1. – 3. Zakona o hrvatskim braniteljima iz Domovinskog rata i članovima njihovih obitelji (Narodne novine, broj 121/2017) koja u trenutku podnošenja prijave ispunjava uvjete za ostvarivanje toga prava dužna je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5" w:history="1">
        <w:r w:rsidRPr="008C1F4D">
          <w:rPr>
            <w:rStyle w:val="Hiperveza"/>
            <w:sz w:val="23"/>
            <w:szCs w:val="23"/>
          </w:rPr>
          <w:t>https://branitelji.gov.hr/zaposljavanje-843/843</w:t>
        </w:r>
      </w:hyperlink>
    </w:p>
    <w:p w14:paraId="66A3FEF8" w14:textId="77777777" w:rsidR="00E02FC8" w:rsidRPr="0005103D" w:rsidRDefault="008F2086" w:rsidP="00E02FC8">
      <w:pPr>
        <w:pStyle w:val="Default"/>
      </w:pPr>
      <w:r>
        <w:rPr>
          <w:sz w:val="23"/>
          <w:szCs w:val="23"/>
        </w:rPr>
        <w:t xml:space="preserve"> </w:t>
      </w:r>
      <w:hyperlink r:id="rId6" w:history="1">
        <w:r w:rsidR="00E02FC8" w:rsidRPr="0005103D">
          <w:rPr>
            <w:rStyle w:val="Hiperveza"/>
          </w:rPr>
          <w:t>https://branitelji.gov.hr/UserDocsImages/NG/12%20Prosinac/Zapo%C5%A1ljavanje/Popis%20dokaza%20za%20ostvarivanje%20prava%20prednosti%20pri%20zapo%C5%A1ljavanju.pdf</w:t>
        </w:r>
      </w:hyperlink>
    </w:p>
    <w:p w14:paraId="01EEBDBC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radna mjesta ravnopravno se mogu javiti osobe oba spola. </w:t>
      </w:r>
    </w:p>
    <w:p w14:paraId="501C4801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Upravno vijeće Dječjeg vrtića Palčić Tovarnik zadržava pravo poništavanja i ponovnog objavljivanja natječaja. </w:t>
      </w:r>
    </w:p>
    <w:p w14:paraId="5D18B9D4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Prijavom na natječaj kandidati su izričito suglasni da Dječji vrtić Palčić Tovarnik može prikupljati, koristiti i dalje obrađivati podatke u svrhu provedbe natječajnog postupka sukladno odredbama Opće uredbe o zaštiti podataka i Zakona o provedbi Opće uredbe o zaštiti osobnih podataka (Narodne novine, broj 42/18). </w:t>
      </w:r>
    </w:p>
    <w:p w14:paraId="189DD6A1" w14:textId="77777777" w:rsidR="008F2086" w:rsidRDefault="008F2086" w:rsidP="008F2086">
      <w:pPr>
        <w:pStyle w:val="Default"/>
        <w:rPr>
          <w:sz w:val="23"/>
          <w:szCs w:val="23"/>
        </w:rPr>
      </w:pPr>
    </w:p>
    <w:p w14:paraId="7A3FA571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Zakašnjele prijave kao i prijave s nepotpunom dokumentacijom neće se razmatrati. </w:t>
      </w:r>
    </w:p>
    <w:p w14:paraId="7A4E0E87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Kandidati će biti pozvani na informativni razgovor. </w:t>
      </w:r>
    </w:p>
    <w:p w14:paraId="7C3F4A03" w14:textId="35E6B12E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Kandidati će biti obaviješteni o rezultatima natječaja u roku od 45 dana od isteka roka za podnošenje prijava. </w:t>
      </w:r>
    </w:p>
    <w:p w14:paraId="23075884" w14:textId="77777777" w:rsidR="008F2086" w:rsidRDefault="008F2086" w:rsidP="008F2086">
      <w:pPr>
        <w:pStyle w:val="Default"/>
        <w:rPr>
          <w:sz w:val="23"/>
          <w:szCs w:val="23"/>
        </w:rPr>
      </w:pPr>
    </w:p>
    <w:p w14:paraId="6BDB8A81" w14:textId="77777777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Prijave s potrebnim dokazima o ispunjavanju uvjeta poslati preporučenom poštom na adresu: </w:t>
      </w:r>
    </w:p>
    <w:p w14:paraId="605D6CCC" w14:textId="77777777" w:rsidR="008F2086" w:rsidRDefault="008F2086" w:rsidP="008F2086">
      <w:pPr>
        <w:pStyle w:val="Default"/>
        <w:rPr>
          <w:sz w:val="23"/>
          <w:szCs w:val="23"/>
        </w:rPr>
      </w:pPr>
      <w:r w:rsidRPr="009551CD">
        <w:rPr>
          <w:b/>
          <w:bCs/>
          <w:sz w:val="23"/>
          <w:szCs w:val="23"/>
        </w:rPr>
        <w:t>Dječji vrtić Palčić Tovarnik, Hrvatskih dragovoljaca 5, 32249 Tovarnik</w:t>
      </w:r>
      <w:r>
        <w:rPr>
          <w:sz w:val="23"/>
          <w:szCs w:val="23"/>
        </w:rPr>
        <w:t xml:space="preserve"> sa naznakom </w:t>
      </w:r>
    </w:p>
    <w:p w14:paraId="7B23CAB6" w14:textId="5BFF2EAD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„ Natječaj za ravnatelja/</w:t>
      </w:r>
      <w:proofErr w:type="spellStart"/>
      <w:r>
        <w:rPr>
          <w:sz w:val="23"/>
          <w:szCs w:val="23"/>
        </w:rPr>
        <w:t>icu</w:t>
      </w:r>
      <w:proofErr w:type="spellEnd"/>
      <w:r>
        <w:rPr>
          <w:sz w:val="23"/>
          <w:szCs w:val="23"/>
        </w:rPr>
        <w:t>“ – NE OTVARATI</w:t>
      </w:r>
    </w:p>
    <w:p w14:paraId="2724AAF2" w14:textId="77777777" w:rsidR="008F2086" w:rsidRDefault="008F2086" w:rsidP="008F2086">
      <w:pPr>
        <w:pStyle w:val="Default"/>
        <w:rPr>
          <w:sz w:val="23"/>
          <w:szCs w:val="23"/>
        </w:rPr>
      </w:pPr>
    </w:p>
    <w:p w14:paraId="44BEBF16" w14:textId="60CBDA33" w:rsidR="008F2086" w:rsidRDefault="008F2086" w:rsidP="008F20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Natječaj će se objaviti na mrežnim stranicama i oglasnoj ploči Hrvatskog zavoda za zapošljavanje, službenoj mrežnoj stranici Općine Tovarnik (</w:t>
      </w:r>
      <w:hyperlink r:id="rId7" w:history="1">
        <w:r w:rsidRPr="008C1F4D">
          <w:rPr>
            <w:rStyle w:val="Hiperveza"/>
            <w:sz w:val="23"/>
            <w:szCs w:val="23"/>
          </w:rPr>
          <w:t>www.opcina-tovarnik.hr</w:t>
        </w:r>
      </w:hyperlink>
      <w:r>
        <w:rPr>
          <w:sz w:val="23"/>
          <w:szCs w:val="23"/>
        </w:rPr>
        <w:t>)  ,  na oglasnoj ploči Dječjeg vrtića, te mrežnim stranicama Narodnih novina.</w:t>
      </w:r>
    </w:p>
    <w:p w14:paraId="077ED037" w14:textId="270680DC" w:rsidR="00E02FC8" w:rsidRDefault="00E02FC8" w:rsidP="008F2086">
      <w:pPr>
        <w:pStyle w:val="Default"/>
        <w:rPr>
          <w:sz w:val="23"/>
          <w:szCs w:val="23"/>
        </w:rPr>
      </w:pPr>
    </w:p>
    <w:p w14:paraId="3F8A3836" w14:textId="3E1E368E" w:rsidR="00E02FC8" w:rsidRDefault="00E02FC8" w:rsidP="00E02FC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Predsjednica Upravnog vijeća</w:t>
      </w:r>
    </w:p>
    <w:p w14:paraId="11F23912" w14:textId="5246B81E" w:rsidR="008008C3" w:rsidRPr="008008C3" w:rsidRDefault="00E02FC8" w:rsidP="00E02FC8">
      <w:pPr>
        <w:pStyle w:val="Default"/>
        <w:jc w:val="right"/>
      </w:pPr>
      <w:r>
        <w:rPr>
          <w:sz w:val="23"/>
          <w:szCs w:val="23"/>
        </w:rPr>
        <w:t xml:space="preserve">Elizabeta Širić, dipl. </w:t>
      </w:r>
      <w:proofErr w:type="spellStart"/>
      <w:r>
        <w:rPr>
          <w:sz w:val="23"/>
          <w:szCs w:val="23"/>
        </w:rPr>
        <w:t>iur</w:t>
      </w:r>
      <w:proofErr w:type="spellEnd"/>
      <w:r>
        <w:rPr>
          <w:sz w:val="23"/>
          <w:szCs w:val="23"/>
        </w:rPr>
        <w:t>.</w:t>
      </w:r>
    </w:p>
    <w:sectPr w:rsidR="008008C3" w:rsidRPr="0080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C3"/>
    <w:rsid w:val="00112370"/>
    <w:rsid w:val="004202D4"/>
    <w:rsid w:val="0064607F"/>
    <w:rsid w:val="006E0382"/>
    <w:rsid w:val="00754AE4"/>
    <w:rsid w:val="007F4DD7"/>
    <w:rsid w:val="008008C3"/>
    <w:rsid w:val="008F2086"/>
    <w:rsid w:val="00C7718D"/>
    <w:rsid w:val="00E02FC8"/>
    <w:rsid w:val="00F072BD"/>
    <w:rsid w:val="00FA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6196"/>
  <w15:chartTrackingRefBased/>
  <w15:docId w15:val="{C0CCE1D1-119E-491A-BB3E-45820A68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00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F208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02FC8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cina-tovarnik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hyperlink" Target="http://www.opcina-tovarnik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Grgić</dc:creator>
  <cp:keywords/>
  <dc:description/>
  <cp:lastModifiedBy>HP</cp:lastModifiedBy>
  <cp:revision>7</cp:revision>
  <cp:lastPrinted>2020-10-28T07:20:00Z</cp:lastPrinted>
  <dcterms:created xsi:type="dcterms:W3CDTF">2020-10-27T21:18:00Z</dcterms:created>
  <dcterms:modified xsi:type="dcterms:W3CDTF">2020-10-28T07:26:00Z</dcterms:modified>
</cp:coreProperties>
</file>