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BC" w:rsidRDefault="008F5FBC" w:rsidP="008F5FBC"/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Bezproreda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6A1B0C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OPĆINSKO VIJEĆE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B15B5E" w:rsidRDefault="006A1B0C" w:rsidP="008F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021</w:t>
      </w:r>
      <w:r w:rsidR="008F5FBC" w:rsidRPr="00B15B5E">
        <w:rPr>
          <w:rFonts w:ascii="Times New Roman" w:hAnsi="Times New Roman"/>
          <w:sz w:val="24"/>
          <w:szCs w:val="24"/>
        </w:rPr>
        <w:t>-05/1</w:t>
      </w:r>
      <w:r w:rsidR="007A696A" w:rsidRPr="00B15B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-03</w:t>
      </w:r>
      <w:r w:rsidR="008F5FBC" w:rsidRPr="00B15B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30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URBROJ: 2188/12-03</w:t>
      </w:r>
      <w:r w:rsidR="007A696A" w:rsidRPr="00B15B5E">
        <w:rPr>
          <w:rFonts w:ascii="Times New Roman" w:hAnsi="Times New Roman"/>
          <w:sz w:val="24"/>
          <w:szCs w:val="24"/>
        </w:rPr>
        <w:t>/01-18</w:t>
      </w:r>
      <w:r w:rsidRPr="00B15B5E">
        <w:rPr>
          <w:rFonts w:ascii="Times New Roman" w:hAnsi="Times New Roman"/>
          <w:sz w:val="24"/>
          <w:szCs w:val="24"/>
        </w:rPr>
        <w:t>-</w:t>
      </w:r>
      <w:r w:rsidR="007B5C7F" w:rsidRPr="00B15B5E">
        <w:rPr>
          <w:rFonts w:ascii="Times New Roman" w:hAnsi="Times New Roman"/>
          <w:sz w:val="24"/>
          <w:szCs w:val="24"/>
        </w:rPr>
        <w:t>1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15B5E">
        <w:rPr>
          <w:rFonts w:ascii="Times New Roman" w:hAnsi="Times New Roman"/>
          <w:sz w:val="24"/>
          <w:szCs w:val="24"/>
        </w:rPr>
        <w:t>Tovarnik</w:t>
      </w:r>
      <w:proofErr w:type="spellEnd"/>
      <w:r w:rsidRPr="00B15B5E">
        <w:rPr>
          <w:rFonts w:ascii="Times New Roman" w:hAnsi="Times New Roman"/>
          <w:sz w:val="24"/>
          <w:szCs w:val="24"/>
        </w:rPr>
        <w:t>,</w:t>
      </w:r>
      <w:r w:rsidR="008F09F6">
        <w:rPr>
          <w:rFonts w:ascii="Times New Roman" w:hAnsi="Times New Roman"/>
          <w:sz w:val="24"/>
          <w:szCs w:val="24"/>
        </w:rPr>
        <w:t xml:space="preserve"> 04.06</w:t>
      </w:r>
      <w:r w:rsidR="007A696A" w:rsidRPr="00B15B5E">
        <w:rPr>
          <w:rFonts w:ascii="Times New Roman" w:hAnsi="Times New Roman"/>
          <w:sz w:val="24"/>
          <w:szCs w:val="24"/>
        </w:rPr>
        <w:t>.</w:t>
      </w:r>
      <w:r w:rsidR="007250AF" w:rsidRPr="00B15B5E">
        <w:rPr>
          <w:rFonts w:ascii="Times New Roman" w:hAnsi="Times New Roman"/>
          <w:sz w:val="24"/>
          <w:szCs w:val="24"/>
        </w:rPr>
        <w:t>2018</w:t>
      </w:r>
      <w:r w:rsidRPr="00B15B5E">
        <w:rPr>
          <w:rFonts w:ascii="Times New Roman" w:hAnsi="Times New Roman"/>
          <w:sz w:val="24"/>
          <w:szCs w:val="24"/>
        </w:rPr>
        <w:t xml:space="preserve">. </w:t>
      </w:r>
    </w:p>
    <w:p w:rsidR="00705C79" w:rsidRPr="00B15B5E" w:rsidRDefault="00705C79" w:rsidP="008F5FBC">
      <w:pPr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8F5FBC" w:rsidRDefault="006A1B0C" w:rsidP="00E575D0">
      <w:pPr>
        <w:pStyle w:val="Podnoje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Na temelju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 čl. 31. Statuta Općine </w:t>
      </w:r>
      <w:proofErr w:type="spellStart"/>
      <w:r w:rsidR="008F5FBC" w:rsidRPr="00B15B5E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 ( Službeni vjesnik Vukovarsko-srijemske županije br.4/13,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14/13 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>i 1/18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)  i  </w:t>
      </w:r>
      <w:r w:rsidR="00260C0B" w:rsidRPr="00B15B5E">
        <w:rPr>
          <w:rFonts w:ascii="Times New Roman" w:hAnsi="Times New Roman"/>
          <w:sz w:val="24"/>
          <w:szCs w:val="24"/>
          <w:lang w:eastAsia="hr-HR"/>
        </w:rPr>
        <w:t xml:space="preserve">čl. </w:t>
      </w:r>
      <w:r w:rsidR="008F09F6">
        <w:rPr>
          <w:rFonts w:ascii="Times New Roman" w:hAnsi="Times New Roman"/>
          <w:sz w:val="24"/>
          <w:szCs w:val="24"/>
          <w:lang w:eastAsia="hr-HR"/>
        </w:rPr>
        <w:t>5. st.2. Zakona o javnoj nabavi (NN 120/16)</w:t>
      </w:r>
      <w:r>
        <w:rPr>
          <w:rFonts w:ascii="Times New Roman" w:hAnsi="Times New Roman"/>
          <w:sz w:val="24"/>
          <w:szCs w:val="24"/>
          <w:lang w:eastAsia="hr-HR"/>
        </w:rPr>
        <w:t>, Općinsko vijeće na svojoj 9. sjednici održanoj 04.06.2018., donosi</w:t>
      </w:r>
    </w:p>
    <w:p w:rsidR="006A1B0C" w:rsidRDefault="006A1B0C" w:rsidP="00E575D0">
      <w:pPr>
        <w:pStyle w:val="Podnoje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A1B0C" w:rsidRPr="006A1B0C" w:rsidRDefault="006A1B0C" w:rsidP="006A1B0C">
      <w:pPr>
        <w:pStyle w:val="Podnoje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A1B0C">
        <w:rPr>
          <w:rFonts w:ascii="Times New Roman" w:hAnsi="Times New Roman"/>
          <w:b/>
          <w:sz w:val="24"/>
          <w:szCs w:val="24"/>
          <w:lang w:eastAsia="hr-HR"/>
        </w:rPr>
        <w:t>ODLUKU</w:t>
      </w:r>
    </w:p>
    <w:p w:rsidR="006A1B0C" w:rsidRPr="006A1B0C" w:rsidRDefault="006A1B0C" w:rsidP="006A1B0C">
      <w:pPr>
        <w:pStyle w:val="Podnoje"/>
        <w:jc w:val="center"/>
        <w:rPr>
          <w:rFonts w:ascii="Times New Roman" w:hAnsi="Times New Roman"/>
          <w:b/>
          <w:sz w:val="24"/>
          <w:szCs w:val="24"/>
        </w:rPr>
      </w:pPr>
      <w:r w:rsidRPr="006A1B0C">
        <w:rPr>
          <w:rFonts w:ascii="Times New Roman" w:hAnsi="Times New Roman"/>
          <w:b/>
          <w:sz w:val="24"/>
          <w:szCs w:val="24"/>
          <w:lang w:eastAsia="hr-HR"/>
        </w:rPr>
        <w:t>o izmjenama i dopunama Pravilnika o jednostavnoj nabavi</w:t>
      </w:r>
      <w:bookmarkStart w:id="0" w:name="_GoBack"/>
      <w:bookmarkEnd w:id="0"/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8F5FBC" w:rsidRPr="00B15B5E" w:rsidRDefault="008F5FBC" w:rsidP="008F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Default="008F5FBC" w:rsidP="00705C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1.</w:t>
      </w:r>
    </w:p>
    <w:p w:rsidR="004D2052" w:rsidRPr="00B15B5E" w:rsidRDefault="004D2052" w:rsidP="00705C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Default="00282C97" w:rsidP="008F09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Mijenja se i glasi podnaslov:</w:t>
      </w:r>
    </w:p>
    <w:p w:rsidR="00282C97" w:rsidRDefault="00282C97" w:rsidP="008F09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„Provedba postupaka jednostavne nabave procijenjene vrijednosti manje od 70.000,00 kuna</w:t>
      </w:r>
      <w:r w:rsidR="004D2052">
        <w:rPr>
          <w:rFonts w:ascii="Times New Roman" w:hAnsi="Times New Roman"/>
          <w:sz w:val="24"/>
          <w:szCs w:val="24"/>
        </w:rPr>
        <w:t xml:space="preserve"> (bez PDV-a)</w:t>
      </w:r>
      <w:r>
        <w:rPr>
          <w:rFonts w:ascii="Times New Roman" w:hAnsi="Times New Roman"/>
          <w:sz w:val="24"/>
          <w:szCs w:val="24"/>
        </w:rPr>
        <w:t>.“</w:t>
      </w:r>
    </w:p>
    <w:p w:rsidR="00282C97" w:rsidRDefault="00282C97" w:rsidP="008F09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82C97" w:rsidRDefault="00282C97" w:rsidP="008F09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članak 3. st.1.:</w:t>
      </w:r>
    </w:p>
    <w:p w:rsidR="00282C97" w:rsidRPr="00C344A1" w:rsidRDefault="00282C97" w:rsidP="00282C97">
      <w:pPr>
        <w:pStyle w:val="Odlomakpopisa1"/>
        <w:spacing w:after="0" w:line="240" w:lineRule="auto"/>
        <w:ind w:left="0"/>
        <w:rPr>
          <w:rFonts w:ascii="Book Antiqua" w:hAnsi="Book Antiqua" w:cs="Calibri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>„P</w:t>
      </w:r>
      <w:r w:rsidRPr="00C344A1">
        <w:rPr>
          <w:rFonts w:ascii="Book Antiqua" w:hAnsi="Book Antiqua" w:cs="Calibri"/>
          <w:lang w:val="hr-HR"/>
        </w:rPr>
        <w:t>rovedba postupka jednostavne nabave proc</w:t>
      </w:r>
      <w:r>
        <w:rPr>
          <w:rFonts w:ascii="Book Antiqua" w:hAnsi="Book Antiqua" w:cs="Calibri"/>
          <w:lang w:val="hr-HR"/>
        </w:rPr>
        <w:t>ijenjene vrijednosti manje od 7</w:t>
      </w:r>
      <w:r w:rsidRPr="00C344A1">
        <w:rPr>
          <w:rFonts w:ascii="Book Antiqua" w:hAnsi="Book Antiqua" w:cs="Calibri"/>
          <w:lang w:val="hr-HR"/>
        </w:rPr>
        <w:t>0.000,00 k</w:t>
      </w:r>
      <w:r w:rsidR="00097DFF">
        <w:rPr>
          <w:rFonts w:ascii="Book Antiqua" w:hAnsi="Book Antiqua" w:cs="Calibri"/>
          <w:lang w:val="hr-HR"/>
        </w:rPr>
        <w:t>u</w:t>
      </w:r>
      <w:r w:rsidRPr="00C344A1">
        <w:rPr>
          <w:rFonts w:ascii="Book Antiqua" w:hAnsi="Book Antiqua" w:cs="Calibri"/>
          <w:lang w:val="hr-HR"/>
        </w:rPr>
        <w:t>n</w:t>
      </w:r>
      <w:r w:rsidR="00097DFF">
        <w:rPr>
          <w:rFonts w:ascii="Book Antiqua" w:hAnsi="Book Antiqua" w:cs="Calibri"/>
          <w:lang w:val="hr-HR"/>
        </w:rPr>
        <w:t>a</w:t>
      </w:r>
      <w:r w:rsidRPr="00C344A1">
        <w:rPr>
          <w:rFonts w:ascii="Book Antiqua" w:hAnsi="Book Antiqua" w:cs="Calibri"/>
          <w:lang w:val="hr-HR"/>
        </w:rPr>
        <w:t xml:space="preserve"> </w:t>
      </w:r>
      <w:r>
        <w:rPr>
          <w:rFonts w:ascii="Book Antiqua" w:hAnsi="Book Antiqua" w:cs="Calibri"/>
          <w:lang w:val="hr-HR"/>
        </w:rPr>
        <w:t xml:space="preserve">(bez PDV-a) </w:t>
      </w:r>
      <w:r w:rsidRPr="00C344A1">
        <w:rPr>
          <w:rFonts w:ascii="Book Antiqua" w:hAnsi="Book Antiqua" w:cs="Calibri"/>
          <w:lang w:val="hr-HR"/>
        </w:rPr>
        <w:t>provodi se</w:t>
      </w:r>
      <w:r>
        <w:rPr>
          <w:rFonts w:ascii="Book Antiqua" w:hAnsi="Book Antiqua" w:cs="Calibri"/>
          <w:lang w:val="hr-HR"/>
        </w:rPr>
        <w:t xml:space="preserve"> izdavanjem narudžbenice jednom gospodarskom subjektu.</w:t>
      </w:r>
      <w:r w:rsidRPr="00C344A1">
        <w:rPr>
          <w:rFonts w:ascii="Book Antiqua" w:hAnsi="Book Antiqua" w:cs="Calibri"/>
          <w:lang w:val="hr-HR"/>
        </w:rPr>
        <w:t xml:space="preserve"> </w:t>
      </w:r>
    </w:p>
    <w:p w:rsidR="008F5FBC" w:rsidRPr="00B15B5E" w:rsidRDefault="008F5FBC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5FBC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2.</w:t>
      </w:r>
    </w:p>
    <w:p w:rsidR="004D2052" w:rsidRDefault="004D2052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C97" w:rsidRDefault="00282C97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2C97">
        <w:rPr>
          <w:rFonts w:ascii="Times New Roman" w:hAnsi="Times New Roman"/>
          <w:sz w:val="24"/>
          <w:szCs w:val="24"/>
        </w:rPr>
        <w:t>Mijenja se i glasi podnaslov</w:t>
      </w:r>
      <w:r>
        <w:rPr>
          <w:rFonts w:ascii="Times New Roman" w:hAnsi="Times New Roman"/>
          <w:sz w:val="24"/>
          <w:szCs w:val="24"/>
        </w:rPr>
        <w:t>:</w:t>
      </w:r>
    </w:p>
    <w:p w:rsidR="00282C97" w:rsidRDefault="00282C97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„Provedba postupka </w:t>
      </w:r>
      <w:r w:rsidR="00097DFF">
        <w:rPr>
          <w:rFonts w:ascii="Times New Roman" w:hAnsi="Times New Roman"/>
          <w:sz w:val="24"/>
          <w:szCs w:val="24"/>
        </w:rPr>
        <w:t>jednostavne nabave procijenjene vrijednosti jednake ili veće od 70.000,00 kuna</w:t>
      </w:r>
      <w:r w:rsidR="004D2052">
        <w:rPr>
          <w:rFonts w:ascii="Times New Roman" w:hAnsi="Times New Roman"/>
          <w:sz w:val="24"/>
          <w:szCs w:val="24"/>
        </w:rPr>
        <w:t xml:space="preserve"> (bez PDV-a)</w:t>
      </w:r>
      <w:r w:rsidR="00097DFF">
        <w:rPr>
          <w:rFonts w:ascii="Times New Roman" w:hAnsi="Times New Roman"/>
          <w:sz w:val="24"/>
          <w:szCs w:val="24"/>
        </w:rPr>
        <w:t xml:space="preserve"> do 200.000,00 kuna ( bez PDV-a).</w:t>
      </w:r>
    </w:p>
    <w:p w:rsidR="00097DFF" w:rsidRDefault="00097DFF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DFF" w:rsidRDefault="00097DFF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članak 4. st.1. :</w:t>
      </w:r>
    </w:p>
    <w:p w:rsidR="00E575D0" w:rsidRDefault="00097DFF" w:rsidP="004D2052">
      <w:pPr>
        <w:pStyle w:val="Odlomakpopisa1"/>
        <w:numPr>
          <w:ilvl w:val="0"/>
          <w:numId w:val="4"/>
        </w:numPr>
        <w:spacing w:beforeLines="30" w:before="72" w:afterLines="30" w:after="72" w:line="240" w:lineRule="auto"/>
        <w:jc w:val="both"/>
        <w:rPr>
          <w:rFonts w:ascii="Book Antiqua" w:hAnsi="Book Antiqua" w:cs="Calibri"/>
          <w:lang w:val="hr-HR" w:eastAsia="hr-HR"/>
        </w:rPr>
      </w:pPr>
      <w:r>
        <w:rPr>
          <w:rFonts w:ascii="Times New Roman" w:hAnsi="Times New Roman"/>
          <w:sz w:val="24"/>
          <w:szCs w:val="24"/>
        </w:rPr>
        <w:t>„</w:t>
      </w:r>
      <w:r w:rsidRPr="00C344A1">
        <w:rPr>
          <w:rFonts w:ascii="Book Antiqua" w:hAnsi="Book Antiqua" w:cs="Calibri"/>
          <w:lang w:val="hr-HR"/>
        </w:rPr>
        <w:t>Nabavu radova, roba i usluga procijenjene vr</w:t>
      </w:r>
      <w:r>
        <w:rPr>
          <w:rFonts w:ascii="Book Antiqua" w:hAnsi="Book Antiqua" w:cs="Calibri"/>
          <w:lang w:val="hr-HR"/>
        </w:rPr>
        <w:t xml:space="preserve">ijednosti jednake ili </w:t>
      </w:r>
      <w:proofErr w:type="gramStart"/>
      <w:r>
        <w:rPr>
          <w:rFonts w:ascii="Book Antiqua" w:hAnsi="Book Antiqua" w:cs="Calibri"/>
          <w:lang w:val="hr-HR"/>
        </w:rPr>
        <w:t>veće  od</w:t>
      </w:r>
      <w:proofErr w:type="gramEnd"/>
      <w:r>
        <w:rPr>
          <w:rFonts w:ascii="Book Antiqua" w:hAnsi="Book Antiqua" w:cs="Calibri"/>
          <w:lang w:val="hr-HR"/>
        </w:rPr>
        <w:t xml:space="preserve"> 70.000,00 kuna</w:t>
      </w:r>
      <w:r w:rsidR="004D2052">
        <w:rPr>
          <w:rFonts w:ascii="Book Antiqua" w:hAnsi="Book Antiqua" w:cs="Calibri"/>
          <w:lang w:val="hr-HR"/>
        </w:rPr>
        <w:t xml:space="preserve"> (bez PDV-a)</w:t>
      </w:r>
      <w:r>
        <w:rPr>
          <w:rFonts w:ascii="Book Antiqua" w:hAnsi="Book Antiqua" w:cs="Calibri"/>
          <w:lang w:val="hr-HR"/>
        </w:rPr>
        <w:t xml:space="preserve"> do 20</w:t>
      </w:r>
      <w:r w:rsidRPr="00C344A1">
        <w:rPr>
          <w:rFonts w:ascii="Book Antiqua" w:hAnsi="Book Antiqua" w:cs="Calibri"/>
          <w:lang w:val="hr-HR"/>
        </w:rPr>
        <w:t>0.000,00 k</w:t>
      </w:r>
      <w:r w:rsidR="004D2052">
        <w:rPr>
          <w:rFonts w:ascii="Book Antiqua" w:hAnsi="Book Antiqua" w:cs="Calibri"/>
          <w:lang w:val="hr-HR"/>
        </w:rPr>
        <w:t>u</w:t>
      </w:r>
      <w:r w:rsidRPr="00C344A1">
        <w:rPr>
          <w:rFonts w:ascii="Book Antiqua" w:hAnsi="Book Antiqua" w:cs="Calibri"/>
          <w:lang w:val="hr-HR"/>
        </w:rPr>
        <w:t>n</w:t>
      </w:r>
      <w:r w:rsidR="004D2052">
        <w:rPr>
          <w:rFonts w:ascii="Book Antiqua" w:hAnsi="Book Antiqua" w:cs="Calibri"/>
          <w:lang w:val="hr-HR"/>
        </w:rPr>
        <w:t>a (bez PDV-a)</w:t>
      </w:r>
      <w:r w:rsidRPr="00C344A1">
        <w:rPr>
          <w:rFonts w:ascii="Book Antiqua" w:hAnsi="Book Antiqua" w:cs="Calibri"/>
          <w:lang w:val="hr-HR"/>
        </w:rPr>
        <w:t>, naručitelj provodi pozivom na dostavu ponuda koja se upućuje najmanje na 3 ( tri ) gospodarska  subjekata. Iznimno, ovisno o prirodi predmeta nabave i razini tržišnog natjecanja, poziv za dostavu ponuda može se uputiti samo 1 ( jednom ) gospodarskom subjektu.</w:t>
      </w:r>
      <w:r w:rsidRPr="00C344A1">
        <w:rPr>
          <w:rFonts w:ascii="Book Antiqua" w:hAnsi="Book Antiqua" w:cs="Calibri"/>
          <w:color w:val="FF0000"/>
          <w:lang w:val="hr-HR"/>
        </w:rPr>
        <w:t xml:space="preserve"> </w:t>
      </w:r>
      <w:r w:rsidRPr="00C344A1">
        <w:rPr>
          <w:rFonts w:ascii="Book Antiqua" w:hAnsi="Book Antiqua" w:cs="Calibri"/>
          <w:lang w:val="hr-HR"/>
        </w:rPr>
        <w:t xml:space="preserve">Poziv na dostavu ponuda može se objaviti i na službenim internetskim stranicama Općine </w:t>
      </w:r>
      <w:proofErr w:type="spellStart"/>
      <w:r w:rsidRPr="00C344A1">
        <w:rPr>
          <w:rFonts w:ascii="Book Antiqua" w:hAnsi="Book Antiqua" w:cs="Calibri"/>
          <w:lang w:val="hr-HR"/>
        </w:rPr>
        <w:t>Tovarnik</w:t>
      </w:r>
      <w:proofErr w:type="spellEnd"/>
      <w:r w:rsidRPr="00C344A1">
        <w:rPr>
          <w:rFonts w:ascii="Book Antiqua" w:hAnsi="Book Antiqua" w:cs="Calibri"/>
          <w:lang w:val="hr-HR"/>
        </w:rPr>
        <w:t>.</w:t>
      </w:r>
    </w:p>
    <w:p w:rsidR="006A1B0C" w:rsidRDefault="006A1B0C" w:rsidP="006A1B0C">
      <w:pPr>
        <w:pStyle w:val="Odlomakpopisa1"/>
        <w:spacing w:beforeLines="30" w:before="72" w:afterLines="30" w:after="72" w:line="240" w:lineRule="auto"/>
        <w:ind w:left="363"/>
        <w:jc w:val="both"/>
        <w:rPr>
          <w:rFonts w:ascii="Book Antiqua" w:hAnsi="Book Antiqua" w:cs="Calibri"/>
          <w:lang w:val="hr-HR"/>
        </w:rPr>
      </w:pPr>
    </w:p>
    <w:p w:rsidR="006A1B0C" w:rsidRPr="004D2052" w:rsidRDefault="006A1B0C" w:rsidP="006A1B0C">
      <w:pPr>
        <w:pStyle w:val="Odlomakpopisa1"/>
        <w:spacing w:beforeLines="30" w:before="72" w:afterLines="30" w:after="72" w:line="240" w:lineRule="auto"/>
        <w:ind w:left="363"/>
        <w:jc w:val="both"/>
        <w:rPr>
          <w:rFonts w:ascii="Book Antiqua" w:hAnsi="Book Antiqua" w:cs="Calibri"/>
          <w:lang w:val="hr-HR" w:eastAsia="hr-HR"/>
        </w:rPr>
      </w:pPr>
    </w:p>
    <w:p w:rsidR="008F5FBC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3.</w:t>
      </w:r>
    </w:p>
    <w:p w:rsidR="004D2052" w:rsidRPr="00B15B5E" w:rsidRDefault="004D2052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Mijenja se i glasi podnaslov:</w:t>
      </w:r>
    </w:p>
    <w:p w:rsidR="00C91978" w:rsidRPr="00CE417D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E417D">
        <w:rPr>
          <w:rFonts w:ascii="Times New Roman" w:hAnsi="Times New Roman"/>
          <w:b/>
          <w:sz w:val="24"/>
          <w:szCs w:val="24"/>
        </w:rPr>
        <w:t>„ Provedba postupka jednostavne nabave radova procijenjene vrijednosti veće od 200.000,00 kuna</w:t>
      </w:r>
      <w:r w:rsidR="004D2052" w:rsidRPr="00CE417D">
        <w:rPr>
          <w:rFonts w:ascii="Times New Roman" w:hAnsi="Times New Roman"/>
          <w:b/>
          <w:sz w:val="24"/>
          <w:szCs w:val="24"/>
        </w:rPr>
        <w:t xml:space="preserve"> (bez PDV-a)</w:t>
      </w:r>
      <w:r w:rsidRPr="00CE417D">
        <w:rPr>
          <w:rFonts w:ascii="Times New Roman" w:hAnsi="Times New Roman"/>
          <w:b/>
          <w:sz w:val="24"/>
          <w:szCs w:val="24"/>
        </w:rPr>
        <w:t xml:space="preserve"> do 500.000,00 kuna (bez PDV-a).“</w:t>
      </w:r>
    </w:p>
    <w:p w:rsidR="00C91978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1978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Mijenja se i glasi čl. 5. st.1.:</w:t>
      </w:r>
    </w:p>
    <w:p w:rsidR="00C91978" w:rsidRPr="00C344A1" w:rsidRDefault="00C91978" w:rsidP="00C91978">
      <w:pPr>
        <w:pStyle w:val="Odlomakpopisa1"/>
        <w:numPr>
          <w:ilvl w:val="0"/>
          <w:numId w:val="5"/>
        </w:numPr>
        <w:spacing w:beforeLines="30" w:before="72" w:afterLines="30" w:after="72" w:line="240" w:lineRule="auto"/>
        <w:jc w:val="both"/>
        <w:rPr>
          <w:rFonts w:ascii="Book Antiqua" w:hAnsi="Book Antiqua" w:cs="Calibri"/>
          <w:color w:val="FF0000"/>
          <w:lang w:val="hr-HR" w:eastAsia="hr-HR"/>
        </w:rPr>
      </w:pPr>
      <w:r>
        <w:rPr>
          <w:rFonts w:ascii="Times New Roman" w:hAnsi="Times New Roman"/>
          <w:sz w:val="24"/>
          <w:szCs w:val="24"/>
        </w:rPr>
        <w:t>„</w:t>
      </w:r>
      <w:r w:rsidRPr="00C344A1">
        <w:rPr>
          <w:rFonts w:ascii="Book Antiqua" w:hAnsi="Book Antiqua" w:cs="Calibri"/>
          <w:lang w:val="hr-HR"/>
        </w:rPr>
        <w:t>N</w:t>
      </w:r>
      <w:r>
        <w:rPr>
          <w:rFonts w:ascii="Book Antiqua" w:hAnsi="Book Antiqua" w:cs="Calibri"/>
          <w:lang w:val="hr-HR"/>
        </w:rPr>
        <w:t xml:space="preserve">abavu radova većih </w:t>
      </w:r>
      <w:proofErr w:type="gramStart"/>
      <w:r>
        <w:rPr>
          <w:rFonts w:ascii="Book Antiqua" w:hAnsi="Book Antiqua" w:cs="Calibri"/>
          <w:lang w:val="hr-HR"/>
        </w:rPr>
        <w:t>od</w:t>
      </w:r>
      <w:proofErr w:type="gramEnd"/>
      <w:r>
        <w:rPr>
          <w:rFonts w:ascii="Book Antiqua" w:hAnsi="Book Antiqua" w:cs="Calibri"/>
          <w:lang w:val="hr-HR"/>
        </w:rPr>
        <w:t xml:space="preserve"> 200.000,00 kuna</w:t>
      </w:r>
      <w:r w:rsidR="004D2052">
        <w:rPr>
          <w:rFonts w:ascii="Book Antiqua" w:hAnsi="Book Antiqua" w:cs="Calibri"/>
          <w:lang w:val="hr-HR"/>
        </w:rPr>
        <w:t xml:space="preserve"> (bez PDV-a)</w:t>
      </w:r>
      <w:r>
        <w:rPr>
          <w:rFonts w:ascii="Book Antiqua" w:hAnsi="Book Antiqua" w:cs="Calibri"/>
          <w:lang w:val="hr-HR"/>
        </w:rPr>
        <w:t xml:space="preserve"> do 500.000,00 kuna</w:t>
      </w:r>
      <w:r w:rsidR="004D2052">
        <w:rPr>
          <w:rFonts w:ascii="Book Antiqua" w:hAnsi="Book Antiqua" w:cs="Calibri"/>
          <w:lang w:val="hr-HR"/>
        </w:rPr>
        <w:t xml:space="preserve"> (bez PDV-a)</w:t>
      </w:r>
      <w:r w:rsidRPr="00C344A1">
        <w:rPr>
          <w:rFonts w:ascii="Book Antiqua" w:hAnsi="Book Antiqua" w:cs="Calibri"/>
          <w:lang w:val="hr-HR"/>
        </w:rPr>
        <w:t xml:space="preserve"> naručitelj provodi objavom poziva na dostavu ponuda na službenim internetskim stranicama Općine </w:t>
      </w:r>
      <w:proofErr w:type="spellStart"/>
      <w:r w:rsidRPr="00C344A1">
        <w:rPr>
          <w:rFonts w:ascii="Book Antiqua" w:hAnsi="Book Antiqua" w:cs="Calibri"/>
          <w:lang w:val="hr-HR"/>
        </w:rPr>
        <w:t>Tovarnik</w:t>
      </w:r>
      <w:proofErr w:type="spellEnd"/>
      <w:r w:rsidRPr="00C344A1">
        <w:rPr>
          <w:rFonts w:ascii="Book Antiqua" w:hAnsi="Book Antiqua" w:cs="Calibri"/>
          <w:lang w:val="hr-HR"/>
        </w:rPr>
        <w:t xml:space="preserve">. Istodobno, poziv se može uputiti određenom broju gospodarskih subjekata i/ili objaviti u elektroničkom oglasniku javne nabave. </w:t>
      </w:r>
    </w:p>
    <w:p w:rsidR="00C91978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2052" w:rsidRDefault="004D2052" w:rsidP="004D2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052">
        <w:rPr>
          <w:rFonts w:ascii="Times New Roman" w:hAnsi="Times New Roman"/>
          <w:b/>
          <w:sz w:val="24"/>
          <w:szCs w:val="24"/>
        </w:rPr>
        <w:t>Članak 4.</w:t>
      </w:r>
    </w:p>
    <w:p w:rsidR="004D2052" w:rsidRPr="004D2052" w:rsidRDefault="004D2052" w:rsidP="004D2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052" w:rsidRDefault="004D2052" w:rsidP="006A1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odredbe Pravilnika</w:t>
      </w:r>
      <w:r w:rsidR="006A1B0C">
        <w:rPr>
          <w:rFonts w:ascii="Times New Roman" w:hAnsi="Times New Roman"/>
          <w:sz w:val="24"/>
          <w:szCs w:val="24"/>
        </w:rPr>
        <w:t xml:space="preserve"> (</w:t>
      </w:r>
      <w:r w:rsidR="006A1B0C" w:rsidRPr="006A1B0C">
        <w:rPr>
          <w:rFonts w:ascii="Times New Roman" w:hAnsi="Times New Roman"/>
          <w:sz w:val="24"/>
          <w:szCs w:val="24"/>
        </w:rPr>
        <w:t>KLASA: 021-05/17-03/19, URBROJ: 2188/12-04-17-1 od dana 30. lipnja 2017.)</w:t>
      </w:r>
      <w:r w:rsidR="006A1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ostaju nepromijenjene.</w:t>
      </w:r>
    </w:p>
    <w:p w:rsidR="004D2052" w:rsidRDefault="004D2052" w:rsidP="004D20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2052" w:rsidRDefault="004D2052" w:rsidP="004D2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052">
        <w:rPr>
          <w:rFonts w:ascii="Times New Roman" w:hAnsi="Times New Roman"/>
          <w:b/>
          <w:sz w:val="24"/>
          <w:szCs w:val="24"/>
        </w:rPr>
        <w:t>Članak 5.</w:t>
      </w:r>
    </w:p>
    <w:p w:rsidR="004D2052" w:rsidRPr="004D2052" w:rsidRDefault="004D2052" w:rsidP="004D2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Pr="00B15B5E" w:rsidRDefault="00E575D0" w:rsidP="004D20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Ova </w:t>
      </w:r>
      <w:r w:rsidR="008F5FBC" w:rsidRPr="00B15B5E">
        <w:rPr>
          <w:rFonts w:ascii="Times New Roman" w:hAnsi="Times New Roman"/>
          <w:sz w:val="24"/>
          <w:szCs w:val="24"/>
        </w:rPr>
        <w:t xml:space="preserve">Odluka </w:t>
      </w:r>
      <w:r w:rsidRPr="00B15B5E">
        <w:rPr>
          <w:rFonts w:ascii="Times New Roman" w:hAnsi="Times New Roman"/>
          <w:sz w:val="24"/>
          <w:szCs w:val="24"/>
        </w:rPr>
        <w:t>stupa na snagu osmi dan od objave</w:t>
      </w:r>
      <w:r w:rsidR="008F5FBC" w:rsidRPr="00B15B5E">
        <w:rPr>
          <w:rFonts w:ascii="Times New Roman" w:hAnsi="Times New Roman"/>
          <w:sz w:val="24"/>
          <w:szCs w:val="24"/>
        </w:rPr>
        <w:t xml:space="preserve"> u „Službenom vjesniku“ </w:t>
      </w:r>
      <w:r w:rsidRPr="00B15B5E">
        <w:rPr>
          <w:rFonts w:ascii="Times New Roman" w:hAnsi="Times New Roman"/>
          <w:sz w:val="24"/>
          <w:szCs w:val="24"/>
        </w:rPr>
        <w:t xml:space="preserve"> Vukovarsko-srijemske županije.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8F5FBC">
      <w:pPr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 xml:space="preserve">  </w:t>
      </w:r>
    </w:p>
    <w:p w:rsidR="004D2052" w:rsidRDefault="004D2052" w:rsidP="007F3BF4">
      <w:pPr>
        <w:jc w:val="right"/>
        <w:rPr>
          <w:rFonts w:ascii="Times New Roman" w:hAnsi="Times New Roman"/>
          <w:sz w:val="24"/>
          <w:szCs w:val="24"/>
        </w:rPr>
      </w:pPr>
    </w:p>
    <w:p w:rsidR="004D2052" w:rsidRDefault="004D2052" w:rsidP="007F3BF4">
      <w:pPr>
        <w:jc w:val="right"/>
        <w:rPr>
          <w:rFonts w:ascii="Times New Roman" w:hAnsi="Times New Roman"/>
          <w:sz w:val="24"/>
          <w:szCs w:val="24"/>
        </w:rPr>
      </w:pPr>
    </w:p>
    <w:p w:rsidR="004D2052" w:rsidRDefault="004D2052" w:rsidP="007F3BF4">
      <w:pPr>
        <w:jc w:val="right"/>
        <w:rPr>
          <w:rFonts w:ascii="Times New Roman" w:hAnsi="Times New Roman"/>
          <w:sz w:val="24"/>
          <w:szCs w:val="24"/>
        </w:rPr>
      </w:pPr>
    </w:p>
    <w:p w:rsidR="004D2052" w:rsidRDefault="004D2052" w:rsidP="007F3BF4">
      <w:pPr>
        <w:jc w:val="right"/>
        <w:rPr>
          <w:rFonts w:ascii="Times New Roman" w:hAnsi="Times New Roman"/>
          <w:sz w:val="24"/>
          <w:szCs w:val="24"/>
        </w:rPr>
      </w:pPr>
    </w:p>
    <w:p w:rsidR="008F5FBC" w:rsidRDefault="006A1B0C" w:rsidP="006A1B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VIJEČA</w:t>
      </w:r>
    </w:p>
    <w:p w:rsidR="006A1B0C" w:rsidRPr="00B15B5E" w:rsidRDefault="006A1B0C" w:rsidP="006A1B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Dubravko Blašković</w:t>
      </w:r>
    </w:p>
    <w:p w:rsidR="007B5C7F" w:rsidRPr="00B15B5E" w:rsidRDefault="007B5C7F" w:rsidP="008F5FBC">
      <w:pPr>
        <w:rPr>
          <w:rFonts w:ascii="Times New Roman" w:hAnsi="Times New Roman"/>
          <w:sz w:val="24"/>
          <w:szCs w:val="24"/>
        </w:rPr>
      </w:pPr>
    </w:p>
    <w:sectPr w:rsidR="007B5C7F" w:rsidRPr="00B15B5E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1C" w:rsidRDefault="00223B1C" w:rsidP="007B5C7F">
      <w:pPr>
        <w:spacing w:after="0"/>
      </w:pPr>
      <w:r>
        <w:separator/>
      </w:r>
    </w:p>
  </w:endnote>
  <w:endnote w:type="continuationSeparator" w:id="0">
    <w:p w:rsidR="00223B1C" w:rsidRDefault="00223B1C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1C" w:rsidRDefault="00690C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17D">
      <w:rPr>
        <w:noProof/>
      </w:rPr>
      <w:t>2</w:t>
    </w:r>
    <w:r>
      <w:rPr>
        <w:noProof/>
      </w:rPr>
      <w:fldChar w:fldCharType="end"/>
    </w:r>
  </w:p>
  <w:p w:rsidR="00223B1C" w:rsidRDefault="00223B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1C" w:rsidRDefault="00223B1C" w:rsidP="007B5C7F">
      <w:pPr>
        <w:spacing w:after="0"/>
      </w:pPr>
      <w:r>
        <w:separator/>
      </w:r>
    </w:p>
  </w:footnote>
  <w:footnote w:type="continuationSeparator" w:id="0">
    <w:p w:rsidR="00223B1C" w:rsidRDefault="00223B1C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6E79"/>
    <w:multiLevelType w:val="hybridMultilevel"/>
    <w:tmpl w:val="E182C34C"/>
    <w:lvl w:ilvl="0" w:tplc="087A7838">
      <w:start w:val="1"/>
      <w:numFmt w:val="decimal"/>
      <w:lvlText w:val="(%1)"/>
      <w:lvlJc w:val="left"/>
      <w:pPr>
        <w:ind w:left="363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2290"/>
    <w:multiLevelType w:val="hybridMultilevel"/>
    <w:tmpl w:val="C3648F86"/>
    <w:lvl w:ilvl="0" w:tplc="ACF0263C">
      <w:start w:val="1"/>
      <w:numFmt w:val="decimal"/>
      <w:lvlText w:val="(%1)"/>
      <w:lvlJc w:val="left"/>
      <w:pPr>
        <w:ind w:left="363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4A94023"/>
    <w:multiLevelType w:val="hybridMultilevel"/>
    <w:tmpl w:val="AC9A37AC"/>
    <w:lvl w:ilvl="0" w:tplc="087A7838">
      <w:start w:val="1"/>
      <w:numFmt w:val="decimal"/>
      <w:lvlText w:val="(%1)"/>
      <w:lvlJc w:val="left"/>
      <w:pPr>
        <w:ind w:left="36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C"/>
    <w:rsid w:val="00005A64"/>
    <w:rsid w:val="00097DFF"/>
    <w:rsid w:val="000F705F"/>
    <w:rsid w:val="001E58DD"/>
    <w:rsid w:val="00223B1C"/>
    <w:rsid w:val="00255728"/>
    <w:rsid w:val="00260C0B"/>
    <w:rsid w:val="00282C97"/>
    <w:rsid w:val="00343D0D"/>
    <w:rsid w:val="003F5E62"/>
    <w:rsid w:val="004D2052"/>
    <w:rsid w:val="00501185"/>
    <w:rsid w:val="00502C63"/>
    <w:rsid w:val="00545A23"/>
    <w:rsid w:val="0059014F"/>
    <w:rsid w:val="00636736"/>
    <w:rsid w:val="00690CE8"/>
    <w:rsid w:val="006A0377"/>
    <w:rsid w:val="006A1B0C"/>
    <w:rsid w:val="007055CD"/>
    <w:rsid w:val="00705C79"/>
    <w:rsid w:val="007250AF"/>
    <w:rsid w:val="007A696A"/>
    <w:rsid w:val="007B5C7F"/>
    <w:rsid w:val="007F3BF4"/>
    <w:rsid w:val="00811105"/>
    <w:rsid w:val="0084484C"/>
    <w:rsid w:val="008523E2"/>
    <w:rsid w:val="0085399E"/>
    <w:rsid w:val="008D7DEC"/>
    <w:rsid w:val="008F09F6"/>
    <w:rsid w:val="008F5FBC"/>
    <w:rsid w:val="00913F9A"/>
    <w:rsid w:val="009165CD"/>
    <w:rsid w:val="00967C87"/>
    <w:rsid w:val="009750E2"/>
    <w:rsid w:val="0098724C"/>
    <w:rsid w:val="009B4D3E"/>
    <w:rsid w:val="00A54782"/>
    <w:rsid w:val="00B15B5E"/>
    <w:rsid w:val="00B46C9E"/>
    <w:rsid w:val="00B50DD8"/>
    <w:rsid w:val="00B56676"/>
    <w:rsid w:val="00BC4B36"/>
    <w:rsid w:val="00C62C90"/>
    <w:rsid w:val="00C91978"/>
    <w:rsid w:val="00C935FA"/>
    <w:rsid w:val="00CE417D"/>
    <w:rsid w:val="00D254A2"/>
    <w:rsid w:val="00D52BED"/>
    <w:rsid w:val="00DB7961"/>
    <w:rsid w:val="00E575D0"/>
    <w:rsid w:val="00E821B8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195C-E05F-4AE5-9BF8-C503A85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F5FB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Reetkatablice">
    <w:name w:val="Table Grid"/>
    <w:basedOn w:val="Obinatablica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5C7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282C97"/>
    <w:pPr>
      <w:spacing w:line="276" w:lineRule="auto"/>
      <w:ind w:left="720"/>
    </w:pPr>
    <w:rPr>
      <w:rFonts w:eastAsia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20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0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2018-06-14T07:05:00Z</cp:lastPrinted>
  <dcterms:created xsi:type="dcterms:W3CDTF">2018-06-14T06:54:00Z</dcterms:created>
  <dcterms:modified xsi:type="dcterms:W3CDTF">2020-02-13T13:28:00Z</dcterms:modified>
</cp:coreProperties>
</file>