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9037C5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REPUBLIKA HRVATSKA</w:t>
      </w:r>
    </w:p>
    <w:p w:rsidR="00742463" w:rsidRPr="009037C5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VUKOVARSKO-SRIJEMSKA ŽUPANIJA</w:t>
      </w:r>
    </w:p>
    <w:p w:rsidR="00742463" w:rsidRPr="009037C5" w:rsidRDefault="004C0D52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9037C5">
        <w:rPr>
          <w:rFonts w:ascii="Times New Roman" w:hAnsi="Times New Roman"/>
          <w:b/>
          <w:sz w:val="20"/>
          <w:szCs w:val="20"/>
        </w:rPr>
        <w:t xml:space="preserve"> OPĆINA TOVARNIK</w:t>
      </w:r>
    </w:p>
    <w:p w:rsidR="00742463" w:rsidRPr="009037C5" w:rsidRDefault="001E6557" w:rsidP="00742463">
      <w:pPr>
        <w:spacing w:after="0"/>
        <w:rPr>
          <w:rFonts w:ascii="Times New Roman" w:hAnsi="Times New Roman"/>
          <w:b/>
          <w:sz w:val="20"/>
          <w:szCs w:val="20"/>
        </w:rPr>
      </w:pPr>
      <w:r w:rsidRPr="009037C5">
        <w:rPr>
          <w:rFonts w:ascii="Times New Roman" w:hAnsi="Times New Roman"/>
          <w:b/>
          <w:sz w:val="20"/>
          <w:szCs w:val="20"/>
        </w:rPr>
        <w:t xml:space="preserve"> OPĆINSKA NAČELNICA</w:t>
      </w:r>
      <w:r w:rsidR="00742463" w:rsidRPr="009037C5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742463" w:rsidRPr="009037C5" w:rsidRDefault="00742463" w:rsidP="00491EF0">
      <w:pPr>
        <w:rPr>
          <w:rFonts w:ascii="Times New Roman" w:hAnsi="Times New Roman"/>
          <w:sz w:val="20"/>
          <w:szCs w:val="20"/>
        </w:rPr>
      </w:pPr>
    </w:p>
    <w:p w:rsidR="000E4B88" w:rsidRPr="009037C5" w:rsidRDefault="001E6557" w:rsidP="000E4B88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KLASA:  022-05/19</w:t>
      </w:r>
      <w:r w:rsidR="0022621C" w:rsidRPr="009037C5">
        <w:rPr>
          <w:rFonts w:ascii="Times New Roman" w:hAnsi="Times New Roman"/>
          <w:sz w:val="20"/>
          <w:szCs w:val="20"/>
        </w:rPr>
        <w:t>-02/46</w:t>
      </w:r>
    </w:p>
    <w:p w:rsidR="000E4B88" w:rsidRPr="009037C5" w:rsidRDefault="000E4B88" w:rsidP="000E4B88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URBROJ: 2188/12-03/01-1</w:t>
      </w:r>
      <w:r w:rsidR="001E6557" w:rsidRPr="009037C5">
        <w:rPr>
          <w:rFonts w:ascii="Times New Roman" w:hAnsi="Times New Roman"/>
          <w:sz w:val="20"/>
          <w:szCs w:val="20"/>
        </w:rPr>
        <w:t>9</w:t>
      </w:r>
      <w:r w:rsidRPr="009037C5">
        <w:rPr>
          <w:rFonts w:ascii="Times New Roman" w:hAnsi="Times New Roman"/>
          <w:sz w:val="20"/>
          <w:szCs w:val="20"/>
        </w:rPr>
        <w:t>-1</w:t>
      </w:r>
    </w:p>
    <w:p w:rsidR="000E4B88" w:rsidRPr="009037C5" w:rsidRDefault="001E6557" w:rsidP="000E4B8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037C5">
        <w:rPr>
          <w:rFonts w:ascii="Times New Roman" w:hAnsi="Times New Roman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/>
          <w:sz w:val="20"/>
          <w:szCs w:val="20"/>
        </w:rPr>
        <w:t>, 22.11.2019</w:t>
      </w:r>
      <w:r w:rsidR="000E4B88" w:rsidRPr="009037C5">
        <w:rPr>
          <w:rFonts w:ascii="Times New Roman" w:hAnsi="Times New Roman"/>
          <w:sz w:val="20"/>
          <w:szCs w:val="20"/>
        </w:rPr>
        <w:t xml:space="preserve">.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OPĆINSKOM VIJEĆU OPĆINE TOVARNIK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 xml:space="preserve">- svim vijećnicima </w:t>
      </w: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 xml:space="preserve">PREDMET: </w:t>
      </w:r>
      <w:r w:rsidRPr="009037C5">
        <w:rPr>
          <w:rFonts w:ascii="Times New Roman" w:hAnsi="Times New Roman"/>
          <w:b/>
          <w:sz w:val="20"/>
          <w:szCs w:val="20"/>
        </w:rPr>
        <w:t>prijedlog odluke o usvajanju Plana upravljanja imovinom u vl</w:t>
      </w:r>
      <w:r w:rsidR="001E6557" w:rsidRPr="009037C5">
        <w:rPr>
          <w:rFonts w:ascii="Times New Roman" w:hAnsi="Times New Roman"/>
          <w:b/>
          <w:sz w:val="20"/>
          <w:szCs w:val="20"/>
        </w:rPr>
        <w:t xml:space="preserve">asništvu Općine </w:t>
      </w:r>
      <w:proofErr w:type="spellStart"/>
      <w:r w:rsidR="001E6557" w:rsidRPr="009037C5">
        <w:rPr>
          <w:rFonts w:ascii="Times New Roman" w:hAnsi="Times New Roman"/>
          <w:b/>
          <w:sz w:val="20"/>
          <w:szCs w:val="20"/>
        </w:rPr>
        <w:t>Tovarnik</w:t>
      </w:r>
      <w:proofErr w:type="spellEnd"/>
      <w:r w:rsidR="001E6557" w:rsidRPr="009037C5">
        <w:rPr>
          <w:rFonts w:ascii="Times New Roman" w:hAnsi="Times New Roman"/>
          <w:b/>
          <w:sz w:val="20"/>
          <w:szCs w:val="20"/>
        </w:rPr>
        <w:t xml:space="preserve"> za 2020</w:t>
      </w:r>
      <w:r w:rsidRPr="009037C5">
        <w:rPr>
          <w:rFonts w:ascii="Times New Roman" w:hAnsi="Times New Roman"/>
          <w:b/>
          <w:sz w:val="20"/>
          <w:szCs w:val="20"/>
        </w:rPr>
        <w:t>.goidnu</w:t>
      </w: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0E4B88" w:rsidRPr="009037C5" w:rsidRDefault="000E4B88" w:rsidP="000E4B8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037C5">
        <w:rPr>
          <w:rFonts w:ascii="Times New Roman" w:hAnsi="Times New Roman" w:cs="Times New Roman"/>
          <w:bCs/>
          <w:sz w:val="20"/>
          <w:szCs w:val="20"/>
        </w:rPr>
        <w:t>PRAVNA OSNOVA:</w:t>
      </w:r>
      <w:r w:rsidRPr="009037C5">
        <w:rPr>
          <w:rFonts w:ascii="Times New Roman" w:hAnsi="Times New Roman" w:cs="Times New Roman"/>
          <w:sz w:val="20"/>
          <w:szCs w:val="20"/>
        </w:rPr>
        <w:t xml:space="preserve"> čl. 31. Statuta Općine </w:t>
      </w:r>
      <w:proofErr w:type="spellStart"/>
      <w:r w:rsidRPr="009037C5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 w:cs="Times New Roman"/>
          <w:sz w:val="20"/>
          <w:szCs w:val="20"/>
        </w:rPr>
        <w:t xml:space="preserve"> ( Službeni vjesnik Vukovarsko-srijemske županije br.4/13,14/13 )  i te odgovarajuće  primjene članka 12. Zakona o upravljanju i raspolaganju imovinom u vlasništvu RH (NN 94/13, 18/16) </w:t>
      </w:r>
    </w:p>
    <w:p w:rsidR="000E4B88" w:rsidRPr="009037C5" w:rsidRDefault="000E4B88" w:rsidP="000E4B88">
      <w:pPr>
        <w:pStyle w:val="Podnoje"/>
        <w:rPr>
          <w:rFonts w:ascii="Times New Roman" w:hAnsi="Times New Roman"/>
          <w:sz w:val="20"/>
          <w:szCs w:val="20"/>
          <w:lang w:eastAsia="hr-HR"/>
        </w:rPr>
      </w:pPr>
      <w:r w:rsidRPr="009037C5">
        <w:rPr>
          <w:rFonts w:ascii="Times New Roman" w:hAnsi="Times New Roman"/>
          <w:sz w:val="20"/>
          <w:szCs w:val="20"/>
          <w:lang w:eastAsia="hr-HR"/>
        </w:rPr>
        <w:t xml:space="preserve">PREDLAGATELJ: Načelnica Općine </w:t>
      </w:r>
      <w:proofErr w:type="spellStart"/>
      <w:r w:rsidRPr="009037C5">
        <w:rPr>
          <w:rFonts w:ascii="Times New Roman" w:hAnsi="Times New Roman"/>
          <w:sz w:val="20"/>
          <w:szCs w:val="20"/>
          <w:lang w:eastAsia="hr-HR"/>
        </w:rPr>
        <w:t>Tovarnik</w:t>
      </w:r>
      <w:proofErr w:type="spellEnd"/>
    </w:p>
    <w:p w:rsidR="000E4B88" w:rsidRPr="009037C5" w:rsidRDefault="000E4B88" w:rsidP="000E4B88">
      <w:pPr>
        <w:pStyle w:val="Podnoje"/>
        <w:rPr>
          <w:rFonts w:ascii="Times New Roman" w:hAnsi="Times New Roman"/>
          <w:sz w:val="20"/>
          <w:szCs w:val="20"/>
          <w:lang w:eastAsia="hr-HR"/>
        </w:rPr>
      </w:pPr>
      <w:r w:rsidRPr="009037C5">
        <w:rPr>
          <w:rFonts w:ascii="Times New Roman" w:hAnsi="Times New Roman"/>
          <w:sz w:val="20"/>
          <w:szCs w:val="20"/>
          <w:lang w:eastAsia="hr-HR"/>
        </w:rPr>
        <w:t xml:space="preserve">IZVJESTITELJ: Načelnica Općine </w:t>
      </w:r>
      <w:proofErr w:type="spellStart"/>
      <w:r w:rsidRPr="009037C5">
        <w:rPr>
          <w:rFonts w:ascii="Times New Roman" w:hAnsi="Times New Roman"/>
          <w:sz w:val="20"/>
          <w:szCs w:val="20"/>
          <w:lang w:eastAsia="hr-HR"/>
        </w:rPr>
        <w:t>Tovarnik</w:t>
      </w:r>
      <w:proofErr w:type="spellEnd"/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9037C5">
        <w:rPr>
          <w:rFonts w:ascii="Times New Roman" w:hAnsi="Times New Roman"/>
          <w:sz w:val="20"/>
          <w:szCs w:val="20"/>
          <w:lang w:eastAsia="hr-HR"/>
        </w:rPr>
        <w:t>NADLEŽNOST ZA DONOŠENJE: Općinsko vijeće</w:t>
      </w: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hr-HR"/>
        </w:rPr>
      </w:pP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9037C5">
        <w:rPr>
          <w:rFonts w:ascii="Times New Roman" w:hAnsi="Times New Roman"/>
          <w:sz w:val="20"/>
          <w:szCs w:val="20"/>
          <w:lang w:eastAsia="hr-HR"/>
        </w:rPr>
        <w:t>TEKST PRIJEDLOGA:</w:t>
      </w:r>
    </w:p>
    <w:p w:rsidR="000E4B88" w:rsidRPr="009037C5" w:rsidRDefault="000E4B88" w:rsidP="000E4B88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9037C5" w:rsidRDefault="00742463" w:rsidP="0074246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t xml:space="preserve">PLAN UPRAVLJANJA IMOVINOM U VLASNIŠTVU </w:t>
      </w:r>
    </w:p>
    <w:p w:rsidR="00742463" w:rsidRPr="009037C5" w:rsidRDefault="001E6557" w:rsidP="0074246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t>OPĆINE TOVARNIK ZA 2020</w:t>
      </w:r>
      <w:r w:rsidR="00742463" w:rsidRPr="009037C5">
        <w:rPr>
          <w:rFonts w:ascii="Times New Roman" w:hAnsi="Times New Roman"/>
          <w:b/>
          <w:bCs/>
          <w:color w:val="000000"/>
          <w:sz w:val="20"/>
          <w:szCs w:val="20"/>
        </w:rPr>
        <w:t>. GODINU</w:t>
      </w:r>
    </w:p>
    <w:p w:rsidR="00742463" w:rsidRPr="009037C5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t>I. Uvod</w:t>
      </w: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742463" w:rsidRPr="009037C5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 xml:space="preserve">Plan upravljanja i raspolaganja imovinom Općine </w:t>
      </w:r>
      <w:proofErr w:type="spellStart"/>
      <w:r w:rsidRPr="009037C5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/>
          <w:color w:val="000000"/>
          <w:sz w:val="20"/>
          <w:szCs w:val="20"/>
        </w:rPr>
        <w:t xml:space="preserve"> donosi Općinsko vijeće na prijedlog Općinskog načelnika. Njime se određuju kratkoročni ciljevi i smjernice upravljanja općinskom imovinom te izvedbene mjere u svrhu provođenja. </w:t>
      </w:r>
    </w:p>
    <w:p w:rsidR="00742463" w:rsidRPr="009037C5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Namjera je Plana definirati i popisati ciljeve upravljanja i raspolaganja općinskom imovinom, čija je</w:t>
      </w:r>
      <w:r w:rsidRPr="00742463">
        <w:rPr>
          <w:rFonts w:ascii="Times New Roman" w:hAnsi="Times New Roman"/>
          <w:color w:val="000000"/>
          <w:sz w:val="20"/>
          <w:szCs w:val="20"/>
        </w:rPr>
        <w:t xml:space="preserve"> održivost važna za život i rad postojećih i budućih naraštaja. Istodobno, cilj je Plana osigurati da imovina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bude u službi gospodarskog rasta te zaštite nacionalnih interesa.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Vlasništvo Općine važan je instrument postizanja strateških razvojnih ciljeva vezanih za regionalnu prometnu, kulturnu i zdravstvenu politiku, kao i za druge razvojne politike Općine. Učinkovito upravljanje imovinom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trebalo bi poticati razvoj gospodarstva i važno je za njegovu stabilnost, a istodobno pridonosi boljoj kvaliteti života svih mještana Općine.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lastRenderedPageBreak/>
        <w:t>Ovaj se Plan, kao operativno-upravljački doku</w:t>
      </w:r>
      <w:r w:rsidR="009037C5">
        <w:rPr>
          <w:rFonts w:ascii="Times New Roman" w:hAnsi="Times New Roman"/>
          <w:color w:val="000000"/>
          <w:sz w:val="20"/>
          <w:szCs w:val="20"/>
        </w:rPr>
        <w:t>ment, izrađuju se svake godine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742463" w:rsidRPr="00865868" w:rsidRDefault="00742463" w:rsidP="00865868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42463">
        <w:rPr>
          <w:rFonts w:ascii="Times New Roman" w:hAnsi="Times New Roman" w:cs="Times New Roman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463" w:rsidRPr="00742463" w:rsidRDefault="00742463" w:rsidP="007424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2463">
        <w:rPr>
          <w:rFonts w:ascii="Times New Roman" w:hAnsi="Times New Roman" w:cs="Times New Roman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Prijedlog odluka priprema upravno tijelo nadležno za nekretnine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Plan upravljanja imovinom 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 </w:t>
      </w:r>
    </w:p>
    <w:p w:rsidR="00742463" w:rsidRPr="00911EC5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III.1. Plan upravljanja trgovačkim  društvima u vlasništvu/suvlasništvu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 je stekla udjele u vlasništvu trgovačkih društava – kako slijedi:</w:t>
      </w:r>
    </w:p>
    <w:p w:rsidR="00742463" w:rsidRPr="00742463" w:rsidRDefault="00742463" w:rsidP="00742463">
      <w:pPr>
        <w:jc w:val="both"/>
        <w:rPr>
          <w:rFonts w:ascii="Times New Roman" w:hAnsi="Times New Roman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Novosti, d.o.o. Vinkovci – </w:t>
      </w:r>
      <w:r w:rsidRPr="00742463">
        <w:rPr>
          <w:rFonts w:ascii="Times New Roman" w:hAnsi="Times New Roman"/>
          <w:b/>
          <w:sz w:val="20"/>
          <w:szCs w:val="20"/>
        </w:rPr>
        <w:t>0,58 %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Polet, d.o.o. Vinkovci – </w:t>
      </w:r>
      <w:r w:rsidRPr="00742463">
        <w:rPr>
          <w:rFonts w:ascii="Times New Roman" w:hAnsi="Times New Roman"/>
          <w:b/>
          <w:sz w:val="20"/>
          <w:szCs w:val="20"/>
        </w:rPr>
        <w:t>0,78 %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Vinkovački vodovod i kanalizacija, d.o.o. Vinkovci – </w:t>
      </w:r>
      <w:r w:rsidRPr="00742463">
        <w:rPr>
          <w:rFonts w:ascii="Times New Roman" w:hAnsi="Times New Roman"/>
          <w:b/>
          <w:sz w:val="20"/>
          <w:szCs w:val="20"/>
        </w:rPr>
        <w:t>1,15%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GTG, d.o.o. Vinkovci – </w:t>
      </w:r>
      <w:r w:rsidRPr="00742463">
        <w:rPr>
          <w:rFonts w:ascii="Times New Roman" w:hAnsi="Times New Roman"/>
          <w:b/>
          <w:sz w:val="20"/>
          <w:szCs w:val="20"/>
        </w:rPr>
        <w:t>0,32 %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Kao manjinski vlasnik, ne možemo utjecati na poslovanje istih, no uredno se prisustvuje Godišnjim skupštinama društva. Ne postoji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ineres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za prodajom navedenih udjela.</w:t>
      </w:r>
    </w:p>
    <w:p w:rsidR="00742463" w:rsidRPr="00742463" w:rsidRDefault="009037C5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742463" w:rsidRPr="00742463">
        <w:rPr>
          <w:rFonts w:ascii="Times New Roman" w:hAnsi="Times New Roman"/>
          <w:color w:val="000000"/>
          <w:sz w:val="20"/>
          <w:szCs w:val="20"/>
        </w:rPr>
        <w:t>ma trgovačkih dru</w:t>
      </w:r>
      <w:r>
        <w:rPr>
          <w:rFonts w:ascii="Times New Roman" w:hAnsi="Times New Roman"/>
          <w:color w:val="000000"/>
          <w:sz w:val="20"/>
          <w:szCs w:val="20"/>
        </w:rPr>
        <w:t xml:space="preserve">štava u 50% vlasništvu, Centar kompetencija – hrana i biokemija d.o.o., u Starim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Jankovicma</w:t>
      </w:r>
      <w:proofErr w:type="spellEnd"/>
    </w:p>
    <w:p w:rsidR="00742463" w:rsidRPr="00742463" w:rsidRDefault="00742463" w:rsidP="00911EC5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III.2. Plan upravljanja stanovima  i kućama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253"/>
        <w:gridCol w:w="3178"/>
      </w:tblGrid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1977,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stambena zgrada,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k.b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13 i dvorište,  a. g.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matoša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površina,  1339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etažirano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na 6 stanova,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- 4 stana dana u zakup na  9. god. putem javnog natječaja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preostale stanove dati u zakup putem javnog natječaja</w:t>
            </w:r>
            <w:r w:rsidR="00880387">
              <w:rPr>
                <w:rFonts w:ascii="Times New Roman" w:hAnsi="Times New Roman"/>
                <w:sz w:val="20"/>
                <w:szCs w:val="20"/>
              </w:rPr>
              <w:t>, kada izmjestimo stvari iz jednog stana, a jedan stan uvijek moramo imati za hitan smještaj potrebitog kadra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br. 1543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površina 560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i dvorište  na adresi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-dotrajala ruševna kuća,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-koristi fizička osoba privremeno temeljem odobrenja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planira se uklanjanje ove građevine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2852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oranica, šuma i kuća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putem javnog natječaja dana u zakup na 10 godina  lovačkoj udruzi Vepar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kapitalno ulaganje u lovački dom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1374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1330 </w:t>
            </w:r>
            <w:r w:rsidR="00911EC5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adresi  </w:t>
            </w:r>
            <w:proofErr w:type="spellStart"/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2463"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9037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</w:t>
            </w:r>
            <w:r w:rsidRPr="009037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37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037C5" w:rsidRPr="009037C5">
              <w:rPr>
                <w:rFonts w:ascii="Times New Roman" w:hAnsi="Times New Roman"/>
                <w:b/>
                <w:sz w:val="20"/>
                <w:szCs w:val="20"/>
              </w:rPr>
              <w:t>uklonjena ruševina, održava se</w:t>
            </w:r>
          </w:p>
        </w:tc>
      </w:tr>
      <w:tr w:rsidR="00911EC5" w:rsidRPr="00742463" w:rsidTr="006C2887">
        <w:tc>
          <w:tcPr>
            <w:tcW w:w="2766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1552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površina 858 m2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nasljedstvo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911EC5" w:rsidRPr="00742463" w:rsidRDefault="00911EC5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dogovor sa suvlasnicima kako postupiti dalje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131"/>
        <w:gridCol w:w="3229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2366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 broj 4 i dvorište u ulici S.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radića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suvlasnički dio Općine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22/100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742463" w:rsidRPr="009037C5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037C5"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 </w:t>
            </w:r>
            <w:proofErr w:type="spellStart"/>
            <w:r w:rsidR="009037C5"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etažirano</w:t>
            </w:r>
            <w:proofErr w:type="spellEnd"/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3. tekuće  održavanje </w:t>
            </w:r>
          </w:p>
          <w:p w:rsidR="00880387" w:rsidRPr="00742463" w:rsidRDefault="00880387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uređene 2 prostorije za potrebe Općine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pStyle w:val="Odlomakpopisa"/>
        <w:rPr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III.3.Plan upravljanja Poslovnim  prostorom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su: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181"/>
        <w:gridCol w:w="3215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1563/1,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br.2,4, spomenik i park, ulica A. G. Matoš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Upravna zgrada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sjedište Načelnika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Općinskog vijeća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te Jedinstvenog upravnog odjela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etažirana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 unatoč tomu, ima posebne poslovne prostore koje koriste različiti poslovni subjekti kako slijedi: </w:t>
            </w:r>
          </w:p>
          <w:p w:rsidR="00742463" w:rsidRPr="00742463" w:rsidRDefault="00742463" w:rsidP="00742463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i investicijsko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br.1556/1</w:t>
            </w:r>
          </w:p>
          <w:p w:rsidR="00742463" w:rsidRPr="00742463" w:rsidRDefault="009037C5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kuća i dvorište ulica A. G. Matoš 12 i 14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zgrade koristi Općina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svoje potrebe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u 2020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 samo redovno, tekuće održavanje.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1550/7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dvorište i poslovna zgrada A. G. Matoša 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774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742463" w:rsidRPr="009037C5" w:rsidRDefault="009037C5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renovirana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namjena u spomen dom</w:t>
            </w:r>
          </w:p>
          <w:p w:rsidR="009037C5" w:rsidRPr="009037C5" w:rsidRDefault="009037C5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.u tijeku je izrada idejnog projekta za spomen dom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273D" w:rsidRPr="00742463" w:rsidTr="006C2887">
        <w:tc>
          <w:tcPr>
            <w:tcW w:w="2843" w:type="dxa"/>
          </w:tcPr>
          <w:p w:rsidR="0019273D" w:rsidRPr="00742463" w:rsidRDefault="0019273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2786, površine 1199m², u Ulici V. Nazora</w:t>
            </w:r>
          </w:p>
        </w:tc>
        <w:tc>
          <w:tcPr>
            <w:tcW w:w="3321" w:type="dxa"/>
          </w:tcPr>
          <w:p w:rsidR="0019273D" w:rsidRPr="0019273D" w:rsidRDefault="0019273D" w:rsidP="0019273D">
            <w:pPr>
              <w:pStyle w:val="Odlomakpopis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Nasljeđivanje iza pokojnog Katalenić Franje</w:t>
            </w:r>
          </w:p>
        </w:tc>
        <w:tc>
          <w:tcPr>
            <w:tcW w:w="3408" w:type="dxa"/>
          </w:tcPr>
          <w:p w:rsidR="0019273D" w:rsidRPr="0019273D" w:rsidRDefault="0019273D" w:rsidP="0019273D">
            <w:pPr>
              <w:pStyle w:val="Odlomakpopis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Uzeti procjenu i prodati</w:t>
            </w:r>
          </w:p>
        </w:tc>
      </w:tr>
    </w:tbl>
    <w:p w:rsidR="00865868" w:rsidRPr="00742463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III.4. Plan upravljanja neizgrađenim  građevinskim  zemljištem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su:</w:t>
      </w:r>
    </w:p>
    <w:p w:rsidR="009037C5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112"/>
        <w:gridCol w:w="3268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1357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1342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uk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onjenja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-u naravi neizgrađeno građevinsko zemljište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37C5" w:rsidRPr="00E80171" w:rsidRDefault="0019273D" w:rsidP="00E80171">
            <w:pPr>
              <w:pStyle w:val="Odlomakpopis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E80171" w:rsidRPr="00E80171">
              <w:rPr>
                <w:b/>
                <w:color w:val="000000"/>
                <w:sz w:val="20"/>
                <w:szCs w:val="20"/>
              </w:rPr>
              <w:t>očetak gradnje novog vatrogasnog doma u 2020</w:t>
            </w:r>
            <w:r w:rsidR="00E8017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670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zelena površina i ulaz na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bosino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parkiralište,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1576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 u selu , ulica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661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- u naravi neizgrađeno građevinsko zemljište u ulici 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ošasna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ostavina </w:t>
            </w:r>
          </w:p>
        </w:tc>
        <w:tc>
          <w:tcPr>
            <w:tcW w:w="3408" w:type="dxa"/>
          </w:tcPr>
          <w:p w:rsidR="00742463" w:rsidRPr="00742463" w:rsidRDefault="00742463" w:rsidP="00E80171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171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="00E80171" w:rsidRPr="00E80171">
              <w:rPr>
                <w:rFonts w:ascii="Times New Roman" w:hAnsi="Times New Roman"/>
                <w:b/>
                <w:sz w:val="20"/>
                <w:szCs w:val="20"/>
              </w:rPr>
              <w:t>dovno održavanje-košnja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2198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Gaja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2309/4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ulici A. G. Matoša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492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2862/3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kuća, dvorište i oranica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ukonjenja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Pr="00E80171" w:rsidRDefault="00742463" w:rsidP="00E8017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0171">
              <w:rPr>
                <w:sz w:val="20"/>
                <w:szCs w:val="20"/>
              </w:rPr>
              <w:t>redo</w:t>
            </w:r>
            <w:r w:rsidR="00E80171" w:rsidRPr="00E80171">
              <w:rPr>
                <w:sz w:val="20"/>
                <w:szCs w:val="20"/>
              </w:rPr>
              <w:t>vito održavanje, košnja</w:t>
            </w:r>
          </w:p>
          <w:p w:rsidR="00742463" w:rsidRPr="00E80171" w:rsidRDefault="00E80171" w:rsidP="00E8017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izgrađeno novo vodocrpilište</w:t>
            </w:r>
            <w:r w:rsidR="008B710A" w:rsidRPr="00E80171">
              <w:rPr>
                <w:sz w:val="20"/>
                <w:szCs w:val="20"/>
              </w:rPr>
              <w:t xml:space="preserve"> na jednom dijelu 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1473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oranica i neplodno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bivša deponija zagrebačke rupe,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 i 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B1047">
              <w:rPr>
                <w:rFonts w:ascii="Times New Roman" w:hAnsi="Times New Roman"/>
                <w:sz w:val="20"/>
                <w:szCs w:val="20"/>
              </w:rPr>
              <w:t xml:space="preserve">planirana gradnja </w:t>
            </w:r>
            <w:proofErr w:type="spellStart"/>
            <w:r w:rsidR="002B1047">
              <w:rPr>
                <w:rFonts w:ascii="Times New Roman" w:hAnsi="Times New Roman"/>
                <w:sz w:val="20"/>
                <w:szCs w:val="20"/>
              </w:rPr>
              <w:t>reciklažnog</w:t>
            </w:r>
            <w:proofErr w:type="spellEnd"/>
            <w:r w:rsidR="002B1047">
              <w:rPr>
                <w:rFonts w:ascii="Times New Roman" w:hAnsi="Times New Roman"/>
                <w:sz w:val="20"/>
                <w:szCs w:val="20"/>
              </w:rPr>
              <w:t xml:space="preserve"> dvorišta, gotova građevinska dozvola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181"/>
        <w:gridCol w:w="3200"/>
      </w:tblGrid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upravljanja i raspolag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1371/2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oranica donje njive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431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uska dugačka čestica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travnata površina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1509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678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travnata površina u M. A. </w:t>
            </w:r>
            <w:proofErr w:type="spellStart"/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Reljk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ovića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redovito održavanje, košnja, krčenje</w:t>
            </w:r>
          </w:p>
        </w:tc>
      </w:tr>
      <w:tr w:rsidR="00742463" w:rsidRPr="00742463" w:rsidTr="00E80171">
        <w:tc>
          <w:tcPr>
            <w:tcW w:w="2681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2246/2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8596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742463"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deponija u nastavku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Zrinskofrankopanske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742463" w:rsidRDefault="009F247B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koristi Konjogojska udruga</w:t>
            </w:r>
          </w:p>
        </w:tc>
      </w:tr>
      <w:tr w:rsidR="00742463" w:rsidRPr="00742463" w:rsidTr="00E80171">
        <w:trPr>
          <w:trHeight w:val="1189"/>
        </w:trPr>
        <w:tc>
          <w:tcPr>
            <w:tcW w:w="2681" w:type="dxa"/>
          </w:tcPr>
          <w:p w:rsidR="00742463" w:rsidRPr="00742463" w:rsidRDefault="00E80171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2223/1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381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neizgrađeno građevinsko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zemljište pokraj igrališta NK S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remac, dio igrališta ulazi u ovu česticu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2246/4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uređeno zemljište</w:t>
            </w:r>
          </w:p>
          <w:p w:rsidR="00DA22C8" w:rsidRPr="00742463" w:rsidRDefault="00D90844" w:rsidP="00D90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površina 4293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3181" w:type="dxa"/>
          </w:tcPr>
          <w:p w:rsidR="00D90844" w:rsidRDefault="00D90844" w:rsidP="00D908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0844" w:rsidRPr="00742463" w:rsidRDefault="00D90844" w:rsidP="00D908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lovačka montažna kućica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2B1047" w:rsidRPr="009F247B" w:rsidRDefault="00742463" w:rsidP="009F247B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</w:t>
            </w:r>
            <w:r w:rsidR="009F247B">
              <w:rPr>
                <w:rFonts w:ascii="Times New Roman" w:hAnsi="Times New Roman"/>
                <w:sz w:val="20"/>
                <w:szCs w:val="20"/>
              </w:rPr>
              <w:t xml:space="preserve">dovno održavanje-košnja, 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19273D" w:rsidRDefault="00742463" w:rsidP="0019273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III.5. Plan upravljanja Poljoprivrednim  zemljištem  u vlasništvu Općine</w:t>
      </w:r>
      <w:r w:rsidR="00E8017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19273D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="0019273D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0" w:name="anchor-31-anchor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130"/>
        <w:gridCol w:w="3229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2098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zgrada, 3 nadstrešnice </w:t>
            </w:r>
            <w:r w:rsidR="0086586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pašnjak i oranica Ivanci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30982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742463" w:rsidRPr="00742463" w:rsidRDefault="00934A4D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putem natječaja o zakupu na 10 godina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2101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i oranica Ivanci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8323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934A4D" w:rsidRP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putem natječaja o zakupu na 10 godina</w:t>
            </w:r>
          </w:p>
        </w:tc>
      </w:tr>
      <w:tr w:rsidR="0019273D" w:rsidRPr="00742463" w:rsidTr="006C2887">
        <w:tc>
          <w:tcPr>
            <w:tcW w:w="2843" w:type="dxa"/>
          </w:tcPr>
          <w:p w:rsidR="0019273D" w:rsidRPr="00742463" w:rsidRDefault="0019273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2223/3 oranica površine 5239 m²</w:t>
            </w:r>
          </w:p>
        </w:tc>
        <w:tc>
          <w:tcPr>
            <w:tcW w:w="3321" w:type="dxa"/>
          </w:tcPr>
          <w:p w:rsidR="0019273D" w:rsidRPr="00742463" w:rsidRDefault="0019273D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 2019. raspisan natječaj za zakup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zemljišta</w:t>
            </w:r>
          </w:p>
        </w:tc>
        <w:tc>
          <w:tcPr>
            <w:tcW w:w="3408" w:type="dxa"/>
          </w:tcPr>
          <w:p w:rsidR="0019273D" w:rsidRPr="00742463" w:rsidRDefault="0019273D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nakon Odluke Općinskog vijeća, sklopit će se Ugovor sa Mandom Perić</w:t>
            </w:r>
          </w:p>
        </w:tc>
      </w:tr>
    </w:tbl>
    <w:p w:rsidR="00E80171" w:rsidRPr="00742463" w:rsidRDefault="00E80171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III.6. Plan upravljanja objektima  javne namjene od posebnog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ineteresa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za Općinu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148"/>
        <w:gridCol w:w="3200"/>
      </w:tblGrid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 dječjeg vrtića br.5 i dvorište u ulici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Hrv.dragovoljaca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148" w:type="dxa"/>
          </w:tcPr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934A4D" w:rsidRDefault="00934A4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završena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unu</w:t>
            </w:r>
            <w:r>
              <w:rPr>
                <w:rFonts w:ascii="Times New Roman" w:hAnsi="Times New Roman"/>
                <w:sz w:val="20"/>
                <w:szCs w:val="20"/>
              </w:rPr>
              <w:t>tarnja rekonstrukcija,</w:t>
            </w:r>
          </w:p>
          <w:p w:rsidR="00742463" w:rsidRPr="00742463" w:rsidRDefault="00934A4D" w:rsidP="006C28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Čeka se uporabna dozvola</w:t>
            </w:r>
            <w:r w:rsidR="00742463"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2118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javna zgrada, društveni dom k.br. 26 ulica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dragutina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tadijanovića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društevni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dom Vila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se sukladno odluci o korištenju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dvije Udruge nakon provedenog natječaja koriste gornju prostoriju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 za to plaćaju godišnju zakupninu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3601/1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mrtvačnice 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dvor.ulica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Sajmište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mrtvačnica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934A4D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1967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1356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vatrogasni dom, koristi DVD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temeljemUgovora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2780/1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zemljište za sport i rekreaciju i pomoćna zgrada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jasenik</w:t>
            </w:r>
            <w:proofErr w:type="spellEnd"/>
          </w:p>
          <w:p w:rsidR="00742463" w:rsidRPr="002B1047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nogometno igralište hajduk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742463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izgrađene nogometne </w:t>
            </w:r>
            <w:proofErr w:type="spellStart"/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triibne</w:t>
            </w:r>
            <w:proofErr w:type="spellEnd"/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563/8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ograđeno vodocrpilište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održava Vinkovački vodovod i kanalizacije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435</w:t>
            </w:r>
          </w:p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ještevici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1214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mlaki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200" w:type="dxa"/>
          </w:tcPr>
          <w:p w:rsidR="00934A4D" w:rsidRDefault="00934A4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izgrađena mrtvačnica,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A4D">
              <w:rPr>
                <w:rFonts w:ascii="Times New Roman" w:hAnsi="Times New Roman"/>
                <w:sz w:val="20"/>
                <w:szCs w:val="20"/>
              </w:rPr>
              <w:t>2. zahtjev za uporabnom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D90844" w:rsidRDefault="00742463" w:rsidP="006C2887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1571m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148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novoizgrađena cesta prema pravoslavnom groblju</w:t>
            </w:r>
          </w:p>
        </w:tc>
        <w:tc>
          <w:tcPr>
            <w:tcW w:w="3200" w:type="dxa"/>
          </w:tcPr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redovno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D90844" w:rsidRDefault="00742463" w:rsidP="006C2887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1215/3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116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novoizgrađena cesta prema pravoslavnom groblju</w:t>
            </w:r>
          </w:p>
        </w:tc>
        <w:tc>
          <w:tcPr>
            <w:tcW w:w="3200" w:type="dxa"/>
          </w:tcPr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redovno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1563/3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centr</w:t>
            </w:r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ala </w:t>
            </w:r>
            <w:proofErr w:type="spellStart"/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</w:t>
            </w:r>
            <w:proofErr w:type="spellEnd"/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 dvorište ulica  A. G. M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E80171" w:rsidRPr="00742463" w:rsidRDefault="00E80171" w:rsidP="00934A4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139"/>
        <w:gridCol w:w="3182"/>
      </w:tblGrid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D90844">
        <w:tc>
          <w:tcPr>
            <w:tcW w:w="2741" w:type="dxa"/>
          </w:tcPr>
          <w:p w:rsidR="00742463" w:rsidRP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2325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„Hrvatski dom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7 m2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-Hrvatski dom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jedan dio koristi KUD M. Gubec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Ugovora po provedenom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javnm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natj</w:t>
            </w:r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ečaju a ostalo Općina </w:t>
            </w:r>
            <w:proofErr w:type="spellStart"/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projektiranje gradnje novoga Hrv. doma</w:t>
            </w:r>
          </w:p>
        </w:tc>
      </w:tr>
      <w:tr w:rsidR="00D90844" w:rsidRPr="00742463" w:rsidTr="00D90844">
        <w:tc>
          <w:tcPr>
            <w:tcW w:w="2741" w:type="dxa"/>
          </w:tcPr>
          <w:p w:rsid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2324</w:t>
            </w:r>
          </w:p>
          <w:p w:rsidR="00D90844" w:rsidRPr="00D90844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trafostanica</w:t>
            </w:r>
          </w:p>
          <w:p w:rsidR="00D90844" w:rsidRP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površine 7m²</w:t>
            </w:r>
          </w:p>
        </w:tc>
        <w:tc>
          <w:tcPr>
            <w:tcW w:w="3139" w:type="dxa"/>
          </w:tcPr>
          <w:p w:rsidR="00D90844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vatrogasno spremište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182" w:type="dxa"/>
          </w:tcPr>
          <w:p w:rsidR="00D90844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rekonstrukcija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.č.br. 2200</w:t>
            </w:r>
          </w:p>
          <w:p w:rsidR="00742463" w:rsidRPr="00742463" w:rsidRDefault="005A45F2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dvorište, parkiralište, javna 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zgrada mr</w:t>
            </w:r>
            <w:r w:rsidR="00D9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tvačnice br. 1, dvor i oranica </w:t>
            </w:r>
            <w:proofErr w:type="spellStart"/>
            <w:r w:rsidR="00D9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aić</w:t>
            </w:r>
            <w:proofErr w:type="spellEnd"/>
          </w:p>
          <w:p w:rsidR="00742463" w:rsidRPr="00742463" w:rsidRDefault="005A45F2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1883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-mrtvač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nica </w:t>
            </w:r>
            <w:proofErr w:type="spellStart"/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lača</w:t>
            </w:r>
            <w:proofErr w:type="spellEnd"/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tekuće i investicijsko održavanje 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E80171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k.č.br. </w:t>
            </w:r>
            <w:r w:rsidR="00E80171" w:rsidRP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2223/1</w:t>
            </w:r>
          </w:p>
          <w:p w:rsidR="00742463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</w:p>
          <w:p w:rsid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</w:t>
            </w:r>
          </w:p>
          <w:p w:rsidR="00742463" w:rsidRPr="00742463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Površine 11028 m²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 w:rsidR="00491EF0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742463" w:rsidRPr="00742463" w:rsidRDefault="00934A4D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putem natječaja, NK Sremac dobio zakup na 10 godina</w:t>
            </w:r>
          </w:p>
        </w:tc>
      </w:tr>
      <w:tr w:rsidR="00491EF0" w:rsidRPr="00742463" w:rsidTr="00D90844">
        <w:tc>
          <w:tcPr>
            <w:tcW w:w="2741" w:type="dxa"/>
          </w:tcPr>
          <w:p w:rsidR="00491EF0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2223/2</w:t>
            </w:r>
          </w:p>
          <w:p w:rsidR="00491EF0" w:rsidRP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  <w:proofErr w:type="spellStart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 površine 3549 m²</w:t>
            </w:r>
          </w:p>
          <w:p w:rsidR="00491EF0" w:rsidRPr="00E80171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491EF0" w:rsidRPr="00491EF0" w:rsidRDefault="00491EF0" w:rsidP="00491EF0">
            <w:pPr>
              <w:pStyle w:val="Odlomakpopis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>
              <w:rPr>
                <w:color w:val="000000"/>
                <w:sz w:val="20"/>
                <w:szCs w:val="20"/>
              </w:rPr>
              <w:t>Tovarnik</w:t>
            </w:r>
            <w:proofErr w:type="spellEnd"/>
          </w:p>
        </w:tc>
        <w:tc>
          <w:tcPr>
            <w:tcW w:w="3182" w:type="dxa"/>
          </w:tcPr>
          <w:p w:rsid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putem natječaja,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dobio zakup na 10 godina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491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23065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ivanci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3587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.br.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.1848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pružni nasip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Vikiljevac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11429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ćirina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pruga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krčenje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934A4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III.7.  Plan upravljanja  ostalim  nekretni</w:t>
      </w:r>
      <w:r w:rsidR="00934A4D">
        <w:rPr>
          <w:rFonts w:ascii="Times New Roman" w:hAnsi="Times New Roman"/>
          <w:b/>
          <w:color w:val="000000"/>
          <w:sz w:val="20"/>
          <w:szCs w:val="20"/>
        </w:rPr>
        <w:t xml:space="preserve">nama izvan </w:t>
      </w:r>
      <w:proofErr w:type="spellStart"/>
      <w:r w:rsidR="00934A4D">
        <w:rPr>
          <w:rFonts w:ascii="Times New Roman" w:hAnsi="Times New Roman"/>
          <w:b/>
          <w:color w:val="000000"/>
          <w:sz w:val="20"/>
          <w:szCs w:val="20"/>
        </w:rPr>
        <w:t>k.o.Ilača</w:t>
      </w:r>
      <w:proofErr w:type="spellEnd"/>
      <w:r w:rsidR="00934A4D">
        <w:rPr>
          <w:rFonts w:ascii="Times New Roman" w:hAnsi="Times New Roman"/>
          <w:b/>
          <w:color w:val="000000"/>
          <w:sz w:val="20"/>
          <w:szCs w:val="20"/>
        </w:rPr>
        <w:t xml:space="preserve"> i </w:t>
      </w:r>
      <w:proofErr w:type="spellStart"/>
      <w:r w:rsidR="00934A4D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p w:rsidR="00742463" w:rsidRPr="00934A4D" w:rsidRDefault="00934A4D" w:rsidP="00934A4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6"/>
        <w:gridCol w:w="3226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 maslinik ,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ruševina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Savudrija  </w:t>
      </w:r>
    </w:p>
    <w:p w:rsidR="00742463" w:rsidRPr="00742463" w:rsidRDefault="00742463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141"/>
        <w:gridCol w:w="3225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4/1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vodovodno okno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37/8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parkiralište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III.8.  Plan procjene i računovodstvenog </w:t>
      </w:r>
      <w:r w:rsidR="00934A4D">
        <w:rPr>
          <w:rFonts w:ascii="Times New Roman" w:hAnsi="Times New Roman"/>
          <w:b/>
          <w:color w:val="000000"/>
          <w:sz w:val="20"/>
          <w:szCs w:val="20"/>
        </w:rPr>
        <w:t>evidentiranja nekretnina za 2020</w:t>
      </w:r>
      <w:r w:rsidR="0019273D">
        <w:rPr>
          <w:rFonts w:ascii="Times New Roman" w:hAnsi="Times New Roman"/>
          <w:b/>
          <w:color w:val="000000"/>
          <w:sz w:val="20"/>
          <w:szCs w:val="20"/>
        </w:rPr>
        <w:t>. god.</w:t>
      </w: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Svaku jedinicu nekretnine procijeniti ( Ocjena razvojnog potencijala i procjena vrijednosti jedinice nekretnine ) i evidentirati u poslovnim knjigama </w:t>
      </w: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na kraju godine napraviti rekapitulaciju o ostvarenim prihodima i rashodima  po svakoj jedinici nekretnine radi praćenja učinkovitosti upravljanja i raspolaganja </w:t>
      </w:r>
    </w:p>
    <w:p w:rsidR="00742463" w:rsidRPr="00742463" w:rsidRDefault="00742463" w:rsidP="00742463">
      <w:pPr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9. Plan postupaka vezanih uz savjetovanje sa zainteresiranom javnošću i pravo na pristup informacijama koje se tiču upravljanja i raspolaganja imovinom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Potrebno je objaviti na web stranici Općine sav popis imovine i konstantno ga ažurirati</w:t>
      </w:r>
    </w:p>
    <w:p w:rsidR="00742463" w:rsidRPr="005A45F2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svaki prijedlog odluke koji se tiče upravljanja i raspolaganja nekretninama staviti na savjetovanje sa zainteresiranom javnošću sukladno odredbama Zakona o pravu na pristup informacijama</w:t>
      </w:r>
      <w:bookmarkStart w:id="1" w:name="_GoBack"/>
      <w:bookmarkEnd w:id="1"/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2887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NAČELNICA OPĆINE TOVARNIK</w:t>
      </w:r>
    </w:p>
    <w:p w:rsidR="00865868" w:rsidRPr="00742463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RužaV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Šijaković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oec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865868" w:rsidRPr="00742463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71" w:rsidRDefault="00E80171" w:rsidP="00742463">
      <w:pPr>
        <w:spacing w:after="0"/>
      </w:pPr>
      <w:r>
        <w:separator/>
      </w:r>
    </w:p>
  </w:endnote>
  <w:endnote w:type="continuationSeparator" w:id="0">
    <w:p w:rsidR="00E80171" w:rsidRDefault="00E80171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F2">
      <w:rPr>
        <w:noProof/>
      </w:rPr>
      <w:t>9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71" w:rsidRDefault="00E80171" w:rsidP="00742463">
      <w:pPr>
        <w:spacing w:after="0"/>
      </w:pPr>
      <w:r>
        <w:separator/>
      </w:r>
    </w:p>
  </w:footnote>
  <w:footnote w:type="continuationSeparator" w:id="0">
    <w:p w:rsidR="00E80171" w:rsidRDefault="00E80171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E4B88"/>
    <w:rsid w:val="0019273D"/>
    <w:rsid w:val="001C297C"/>
    <w:rsid w:val="001E6557"/>
    <w:rsid w:val="0022621C"/>
    <w:rsid w:val="002B1047"/>
    <w:rsid w:val="004563A4"/>
    <w:rsid w:val="00491EF0"/>
    <w:rsid w:val="004C0D52"/>
    <w:rsid w:val="005A45F2"/>
    <w:rsid w:val="00636736"/>
    <w:rsid w:val="006C2887"/>
    <w:rsid w:val="00742463"/>
    <w:rsid w:val="007C32D9"/>
    <w:rsid w:val="007C6B30"/>
    <w:rsid w:val="0085399E"/>
    <w:rsid w:val="00865868"/>
    <w:rsid w:val="00880387"/>
    <w:rsid w:val="008B710A"/>
    <w:rsid w:val="009037C5"/>
    <w:rsid w:val="00911EC5"/>
    <w:rsid w:val="00934A4D"/>
    <w:rsid w:val="00967C87"/>
    <w:rsid w:val="009750E2"/>
    <w:rsid w:val="009A1416"/>
    <w:rsid w:val="009F247B"/>
    <w:rsid w:val="00A54782"/>
    <w:rsid w:val="00B46C9E"/>
    <w:rsid w:val="00BE3857"/>
    <w:rsid w:val="00C62C90"/>
    <w:rsid w:val="00C935FA"/>
    <w:rsid w:val="00D90844"/>
    <w:rsid w:val="00DA22C8"/>
    <w:rsid w:val="00E80171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93E18-B4B6-4450-B11A-4C3918F5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2019-11-22T11:49:00Z</cp:lastPrinted>
  <dcterms:created xsi:type="dcterms:W3CDTF">2019-11-21T10:33:00Z</dcterms:created>
  <dcterms:modified xsi:type="dcterms:W3CDTF">2019-11-22T11:50:00Z</dcterms:modified>
</cp:coreProperties>
</file>