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49" w:rsidRDefault="00123149">
      <w:r w:rsidRPr="00123149">
        <w:rPr>
          <w:noProof/>
          <w:lang w:eastAsia="hr-HR"/>
        </w:rPr>
        <w:drawing>
          <wp:anchor distT="0" distB="0" distL="114300" distR="114300" simplePos="0" relativeHeight="251659264" behindDoc="1" locked="0" layoutInCell="1" allowOverlap="1">
            <wp:simplePos x="0" y="0"/>
            <wp:positionH relativeFrom="page">
              <wp:posOffset>1581150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123149" w:rsidP="00123149">
      <w:pPr>
        <w:jc w:val="both"/>
        <w:rPr>
          <w:rFonts w:ascii="Times New Roman" w:hAnsi="Times New Roman"/>
          <w:b/>
        </w:rPr>
      </w:pPr>
      <w:r>
        <w:rPr>
          <w:rFonts w:ascii="Times New Roman" w:hAnsi="Times New Roman"/>
          <w:b/>
        </w:rPr>
        <w:t>NAČELNICA OPĆINE</w:t>
      </w:r>
    </w:p>
    <w:p w:rsidR="00F663FE" w:rsidRDefault="00F663FE" w:rsidP="00123149">
      <w:pPr>
        <w:jc w:val="both"/>
        <w:rPr>
          <w:rFonts w:ascii="Times New Roman" w:hAnsi="Times New Roman"/>
          <w:b/>
        </w:rPr>
      </w:pPr>
    </w:p>
    <w:p w:rsidR="002342BF" w:rsidRPr="002342BF" w:rsidRDefault="00123149" w:rsidP="00123149">
      <w:pPr>
        <w:jc w:val="both"/>
        <w:rPr>
          <w:rFonts w:ascii="Times New Roman" w:hAnsi="Times New Roman"/>
        </w:rPr>
      </w:pPr>
      <w:r w:rsidRPr="001979ED">
        <w:rPr>
          <w:rFonts w:ascii="Times New Roman" w:hAnsi="Times New Roman"/>
        </w:rPr>
        <w:t>KLASA:</w:t>
      </w:r>
      <w:r w:rsidR="001979ED">
        <w:rPr>
          <w:rFonts w:ascii="Times New Roman" w:hAnsi="Times New Roman"/>
        </w:rPr>
        <w:t>320</w:t>
      </w:r>
      <w:r w:rsidR="002342BF">
        <w:rPr>
          <w:rFonts w:ascii="Times New Roman" w:hAnsi="Times New Roman"/>
        </w:rPr>
        <w:t>-01/19</w:t>
      </w:r>
      <w:r w:rsidR="00FD0435">
        <w:rPr>
          <w:rFonts w:ascii="Times New Roman" w:hAnsi="Times New Roman"/>
        </w:rPr>
        <w:t>-01/</w:t>
      </w:r>
      <w:r w:rsidR="001728CE">
        <w:rPr>
          <w:rFonts w:ascii="Times New Roman" w:hAnsi="Times New Roman"/>
        </w:rPr>
        <w:t>9</w:t>
      </w:r>
    </w:p>
    <w:p w:rsidR="00123149" w:rsidRPr="001979ED" w:rsidRDefault="00123149" w:rsidP="00123149">
      <w:pPr>
        <w:jc w:val="both"/>
        <w:rPr>
          <w:rFonts w:ascii="Times New Roman" w:eastAsia="Times New Roman" w:hAnsi="Times New Roman"/>
          <w:lang w:eastAsia="hr-HR"/>
        </w:rPr>
      </w:pPr>
      <w:r w:rsidRPr="001979ED">
        <w:rPr>
          <w:rFonts w:ascii="Times New Roman" w:hAnsi="Times New Roman"/>
        </w:rPr>
        <w:t xml:space="preserve"> URBROJ:</w:t>
      </w:r>
      <w:r w:rsidR="00452E0C" w:rsidRPr="001979ED">
        <w:rPr>
          <w:rFonts w:ascii="Times New Roman" w:hAnsi="Times New Roman"/>
        </w:rPr>
        <w:t>2188/</w:t>
      </w:r>
      <w:r w:rsidR="002342BF">
        <w:rPr>
          <w:rFonts w:ascii="Times New Roman" w:hAnsi="Times New Roman"/>
        </w:rPr>
        <w:t>12-03/01-19</w:t>
      </w:r>
      <w:r w:rsidR="004C2A89">
        <w:rPr>
          <w:rFonts w:ascii="Times New Roman" w:hAnsi="Times New Roman"/>
        </w:rPr>
        <w:t>-1</w:t>
      </w:r>
    </w:p>
    <w:p w:rsidR="00123149" w:rsidRDefault="00123149" w:rsidP="00123149">
      <w:pPr>
        <w:jc w:val="both"/>
        <w:rPr>
          <w:rFonts w:ascii="Times New Roman" w:hAnsi="Times New Roman"/>
        </w:rPr>
      </w:pPr>
      <w:r w:rsidRPr="00ED63CB">
        <w:rPr>
          <w:rFonts w:ascii="Times New Roman" w:hAnsi="Times New Roman"/>
        </w:rPr>
        <w:t xml:space="preserve">Tovarnik, </w:t>
      </w:r>
      <w:r w:rsidR="00C03BD6">
        <w:rPr>
          <w:rFonts w:ascii="Times New Roman" w:hAnsi="Times New Roman"/>
        </w:rPr>
        <w:t>20. svibnja 2019</w:t>
      </w:r>
      <w:r w:rsidR="00452E0C">
        <w:rPr>
          <w:rFonts w:ascii="Times New Roman" w:hAnsi="Times New Roman"/>
        </w:rPr>
        <w:t>.</w:t>
      </w:r>
    </w:p>
    <w:p w:rsidR="00452E0C" w:rsidRDefault="00452E0C" w:rsidP="00123149">
      <w:pPr>
        <w:jc w:val="both"/>
        <w:rPr>
          <w:rFonts w:ascii="Times New Roman" w:hAnsi="Times New Roman"/>
        </w:rPr>
      </w:pPr>
    </w:p>
    <w:p w:rsidR="00452E0C" w:rsidRDefault="00FF42BF" w:rsidP="00123149">
      <w:pPr>
        <w:jc w:val="both"/>
        <w:rPr>
          <w:rFonts w:ascii="Times New Roman" w:hAnsi="Times New Roman"/>
        </w:rPr>
      </w:pPr>
      <w:r>
        <w:rPr>
          <w:rFonts w:ascii="Times New Roman" w:hAnsi="Times New Roman"/>
        </w:rPr>
        <w:tab/>
      </w:r>
      <w:r w:rsidR="004B10C7">
        <w:rPr>
          <w:rFonts w:ascii="Times New Roman" w:hAnsi="Times New Roman"/>
        </w:rPr>
        <w:t xml:space="preserve">Temeljem članka 5. i članka 19. </w:t>
      </w:r>
      <w:r>
        <w:rPr>
          <w:rFonts w:ascii="Times New Roman" w:hAnsi="Times New Roman"/>
        </w:rPr>
        <w:t xml:space="preserve">Programa potpora poljoprivredi na </w:t>
      </w:r>
      <w:r w:rsidR="00FD0435">
        <w:rPr>
          <w:rFonts w:ascii="Times New Roman" w:hAnsi="Times New Roman"/>
        </w:rPr>
        <w:t xml:space="preserve">području Općine </w:t>
      </w:r>
      <w:r w:rsidR="004B10C7">
        <w:rPr>
          <w:rFonts w:ascii="Times New Roman" w:hAnsi="Times New Roman"/>
        </w:rPr>
        <w:t>Tovarnik za 2018</w:t>
      </w:r>
      <w:r>
        <w:rPr>
          <w:rFonts w:ascii="Times New Roman" w:hAnsi="Times New Roman"/>
        </w:rPr>
        <w:t xml:space="preserve">. godinu ( Službeni vjesnik Vukovarsko-srijemske županije </w:t>
      </w:r>
      <w:r w:rsidRPr="00A17503">
        <w:rPr>
          <w:rFonts w:ascii="Times New Roman" w:hAnsi="Times New Roman"/>
        </w:rPr>
        <w:t>broj</w:t>
      </w:r>
      <w:r>
        <w:rPr>
          <w:rFonts w:ascii="Times New Roman" w:hAnsi="Times New Roman"/>
        </w:rPr>
        <w:t xml:space="preserve"> </w:t>
      </w:r>
      <w:r w:rsidR="00C03BD6">
        <w:rPr>
          <w:rFonts w:ascii="Times New Roman" w:hAnsi="Times New Roman"/>
        </w:rPr>
        <w:t>30/2018</w:t>
      </w:r>
      <w:r w:rsidR="00A17503">
        <w:rPr>
          <w:rFonts w:ascii="Times New Roman" w:hAnsi="Times New Roman"/>
        </w:rPr>
        <w:t xml:space="preserve"> </w:t>
      </w:r>
      <w:r>
        <w:rPr>
          <w:rFonts w:ascii="Times New Roman" w:hAnsi="Times New Roman"/>
        </w:rPr>
        <w:t>), načelnica Općine Tovarnik objavljuje</w:t>
      </w:r>
    </w:p>
    <w:p w:rsidR="00FF42BF" w:rsidRDefault="00FF42BF" w:rsidP="00123149">
      <w:pPr>
        <w:jc w:val="both"/>
        <w:rPr>
          <w:rFonts w:ascii="Times New Roman" w:hAnsi="Times New Roman"/>
        </w:rPr>
      </w:pPr>
    </w:p>
    <w:p w:rsidR="00FF42BF" w:rsidRDefault="00FF42BF" w:rsidP="00FF42BF">
      <w:pPr>
        <w:rPr>
          <w:rFonts w:ascii="Times New Roman" w:hAnsi="Times New Roman"/>
          <w:b/>
          <w:sz w:val="28"/>
          <w:szCs w:val="28"/>
        </w:rPr>
      </w:pPr>
      <w:r>
        <w:rPr>
          <w:rFonts w:ascii="Times New Roman" w:hAnsi="Times New Roman"/>
          <w:b/>
          <w:sz w:val="28"/>
          <w:szCs w:val="28"/>
        </w:rPr>
        <w:t>JAVNI POZIV</w:t>
      </w:r>
    </w:p>
    <w:p w:rsidR="00FF42BF" w:rsidRDefault="00FF42BF" w:rsidP="00FF42BF">
      <w:pPr>
        <w:rPr>
          <w:rFonts w:ascii="Times New Roman" w:hAnsi="Times New Roman"/>
          <w:b/>
          <w:szCs w:val="24"/>
        </w:rPr>
      </w:pPr>
    </w:p>
    <w:p w:rsidR="00FF42BF" w:rsidRPr="00FF6F12" w:rsidRDefault="00FF42BF" w:rsidP="00FF42BF">
      <w:pPr>
        <w:jc w:val="left"/>
        <w:rPr>
          <w:rFonts w:ascii="Times New Roman" w:hAnsi="Times New Roman"/>
          <w:b/>
          <w:sz w:val="28"/>
          <w:szCs w:val="28"/>
          <w:u w:val="single"/>
        </w:rPr>
      </w:pPr>
      <w:r>
        <w:rPr>
          <w:rFonts w:ascii="Times New Roman" w:hAnsi="Times New Roman"/>
          <w:b/>
          <w:szCs w:val="24"/>
        </w:rPr>
        <w:tab/>
      </w:r>
      <w:r w:rsidRPr="00FF6F12">
        <w:rPr>
          <w:rFonts w:ascii="Times New Roman" w:hAnsi="Times New Roman"/>
          <w:b/>
          <w:sz w:val="28"/>
          <w:szCs w:val="28"/>
        </w:rPr>
        <w:t>za podnošenje zahtjeva za dodjelu potpora male vr</w:t>
      </w:r>
      <w:r w:rsidR="00C03BD6">
        <w:rPr>
          <w:rFonts w:ascii="Times New Roman" w:hAnsi="Times New Roman"/>
          <w:b/>
          <w:sz w:val="28"/>
          <w:szCs w:val="28"/>
        </w:rPr>
        <w:t>ijednosti u poljoprivredi u 2019</w:t>
      </w:r>
      <w:r w:rsidRPr="00FF6F12">
        <w:rPr>
          <w:rFonts w:ascii="Times New Roman" w:hAnsi="Times New Roman"/>
          <w:b/>
          <w:sz w:val="28"/>
          <w:szCs w:val="28"/>
        </w:rPr>
        <w:t xml:space="preserve">. godini temeljem Uredbe </w:t>
      </w:r>
      <w:r w:rsidRPr="00FF6F12">
        <w:rPr>
          <w:rFonts w:ascii="Times New Roman" w:hAnsi="Times New Roman"/>
          <w:b/>
          <w:i/>
          <w:sz w:val="28"/>
          <w:szCs w:val="28"/>
        </w:rPr>
        <w:t xml:space="preserve">de minimis </w:t>
      </w:r>
      <w:r w:rsidRPr="00FF6F12">
        <w:rPr>
          <w:rFonts w:ascii="Times New Roman" w:hAnsi="Times New Roman"/>
          <w:b/>
          <w:sz w:val="28"/>
          <w:szCs w:val="28"/>
        </w:rPr>
        <w:t xml:space="preserve">u sklopu </w:t>
      </w:r>
      <w:r w:rsidR="00FF6F12">
        <w:rPr>
          <w:rFonts w:ascii="Times New Roman" w:hAnsi="Times New Roman"/>
          <w:b/>
          <w:sz w:val="28"/>
          <w:szCs w:val="28"/>
        </w:rPr>
        <w:t xml:space="preserve">      </w:t>
      </w:r>
      <w:r w:rsidR="004F17B3">
        <w:rPr>
          <w:rFonts w:ascii="Times New Roman" w:hAnsi="Times New Roman"/>
          <w:b/>
          <w:sz w:val="28"/>
          <w:szCs w:val="28"/>
          <w:u w:val="single"/>
        </w:rPr>
        <w:t>Mjere 1: Program</w:t>
      </w:r>
      <w:r w:rsidRPr="00FF6F12">
        <w:rPr>
          <w:rFonts w:ascii="Times New Roman" w:hAnsi="Times New Roman"/>
          <w:b/>
          <w:sz w:val="28"/>
          <w:szCs w:val="28"/>
          <w:u w:val="single"/>
        </w:rPr>
        <w:t xml:space="preserve"> povećanja proizvodnje češnjaka na poljoprivrednim gospodarstvima Općine Tovarnik.</w:t>
      </w:r>
    </w:p>
    <w:p w:rsidR="00FF42BF" w:rsidRDefault="00FF42BF" w:rsidP="00FF42BF">
      <w:pPr>
        <w:jc w:val="left"/>
        <w:rPr>
          <w:rFonts w:ascii="Times New Roman" w:hAnsi="Times New Roman"/>
          <w:b/>
          <w:szCs w:val="24"/>
        </w:rPr>
      </w:pPr>
    </w:p>
    <w:p w:rsidR="004016F6" w:rsidRDefault="004016F6" w:rsidP="00FF42BF">
      <w:pPr>
        <w:jc w:val="left"/>
        <w:rPr>
          <w:rFonts w:ascii="Times New Roman" w:hAnsi="Times New Roman"/>
          <w:b/>
          <w:szCs w:val="24"/>
        </w:rPr>
      </w:pPr>
    </w:p>
    <w:p w:rsidR="00FF42BF" w:rsidRDefault="004016F6" w:rsidP="00FF42BF">
      <w:pPr>
        <w:rPr>
          <w:rFonts w:ascii="Times New Roman" w:hAnsi="Times New Roman"/>
          <w:b/>
          <w:szCs w:val="24"/>
        </w:rPr>
      </w:pPr>
      <w:r>
        <w:rPr>
          <w:rFonts w:ascii="Times New Roman" w:hAnsi="Times New Roman"/>
          <w:b/>
          <w:szCs w:val="24"/>
        </w:rPr>
        <w:t>Članak 1.</w:t>
      </w:r>
    </w:p>
    <w:p w:rsidR="00FF42BF" w:rsidRDefault="00C03BD6" w:rsidP="00FF42BF">
      <w:pPr>
        <w:jc w:val="left"/>
        <w:rPr>
          <w:rFonts w:ascii="Times New Roman" w:hAnsi="Times New Roman"/>
          <w:szCs w:val="24"/>
        </w:rPr>
      </w:pPr>
      <w:r>
        <w:rPr>
          <w:rFonts w:ascii="Times New Roman" w:hAnsi="Times New Roman"/>
          <w:szCs w:val="24"/>
        </w:rPr>
        <w:t>Općina Tovarnik će u 2019</w:t>
      </w:r>
      <w:r w:rsidR="00FF42BF">
        <w:rPr>
          <w:rFonts w:ascii="Times New Roman" w:hAnsi="Times New Roman"/>
          <w:szCs w:val="24"/>
        </w:rPr>
        <w:t>. godini odobravati potpore male vrijednosti za slijedeću aktivnost:</w:t>
      </w:r>
    </w:p>
    <w:p w:rsidR="00FF42BF" w:rsidRDefault="00FF42BF" w:rsidP="00FF42BF">
      <w:pPr>
        <w:jc w:val="left"/>
        <w:rPr>
          <w:rFonts w:ascii="Times New Roman" w:hAnsi="Times New Roman"/>
          <w:szCs w:val="24"/>
        </w:rPr>
      </w:pPr>
    </w:p>
    <w:p w:rsidR="00FF42BF" w:rsidRDefault="00FF42BF" w:rsidP="00FF42BF">
      <w:pPr>
        <w:jc w:val="left"/>
        <w:rPr>
          <w:rFonts w:ascii="Times New Roman" w:hAnsi="Times New Roman" w:cs="Times New Roman"/>
          <w:szCs w:val="24"/>
        </w:rPr>
      </w:pPr>
      <w:r>
        <w:rPr>
          <w:rFonts w:ascii="Times New Roman" w:hAnsi="Times New Roman" w:cs="Times New Roman"/>
          <w:szCs w:val="24"/>
        </w:rPr>
        <w:t>●   POVEĆANJE PROIZVODNJE ČEŠNJAKA</w:t>
      </w:r>
      <w:r w:rsidR="00730329">
        <w:rPr>
          <w:rFonts w:ascii="Times New Roman" w:hAnsi="Times New Roman" w:cs="Times New Roman"/>
          <w:szCs w:val="24"/>
        </w:rPr>
        <w:t xml:space="preserve"> </w:t>
      </w:r>
      <w:r>
        <w:rPr>
          <w:rFonts w:ascii="Times New Roman" w:hAnsi="Times New Roman" w:cs="Times New Roman"/>
          <w:szCs w:val="24"/>
        </w:rPr>
        <w:t xml:space="preserve">NA POLJOPRIVREDNIM </w:t>
      </w:r>
    </w:p>
    <w:p w:rsidR="00550CFF" w:rsidRDefault="00FF42BF" w:rsidP="00BB3BCC">
      <w:pPr>
        <w:jc w:val="left"/>
        <w:rPr>
          <w:rFonts w:ascii="Times New Roman" w:hAnsi="Times New Roman" w:cs="Times New Roman"/>
          <w:szCs w:val="24"/>
        </w:rPr>
      </w:pPr>
      <w:r>
        <w:rPr>
          <w:rFonts w:ascii="Times New Roman" w:hAnsi="Times New Roman" w:cs="Times New Roman"/>
          <w:szCs w:val="24"/>
        </w:rPr>
        <w:t xml:space="preserve">     GOSPODARSTVIMA OPĆINE TOVARNIK</w:t>
      </w:r>
      <w:r w:rsidR="00FD0435">
        <w:rPr>
          <w:rFonts w:ascii="Times New Roman" w:hAnsi="Times New Roman" w:cs="Times New Roman"/>
          <w:szCs w:val="24"/>
        </w:rPr>
        <w:t xml:space="preserve"> </w:t>
      </w:r>
    </w:p>
    <w:p w:rsidR="00550CFF" w:rsidRDefault="00550CFF" w:rsidP="00FF42BF">
      <w:pPr>
        <w:jc w:val="left"/>
        <w:rPr>
          <w:rFonts w:ascii="Times New Roman" w:hAnsi="Times New Roman" w:cs="Times New Roman"/>
          <w:szCs w:val="24"/>
        </w:rPr>
      </w:pPr>
    </w:p>
    <w:p w:rsidR="00550CFF" w:rsidRDefault="00550CFF" w:rsidP="00550CFF">
      <w:pPr>
        <w:ind w:firstLine="708"/>
        <w:jc w:val="left"/>
        <w:rPr>
          <w:rFonts w:ascii="Times New Roman" w:hAnsi="Times New Roman" w:cs="Times New Roman"/>
          <w:szCs w:val="24"/>
        </w:rPr>
      </w:pPr>
      <w:r>
        <w:rPr>
          <w:rFonts w:ascii="Times New Roman" w:hAnsi="Times New Roman" w:cs="Times New Roman"/>
          <w:szCs w:val="24"/>
        </w:rPr>
        <w:t xml:space="preserve">Korisnici potpora mogu biti poljoprivredna gospodarstva ( OPG, obrt, </w:t>
      </w:r>
      <w:r w:rsidR="00C03BD6">
        <w:rPr>
          <w:rFonts w:ascii="Times New Roman" w:hAnsi="Times New Roman" w:cs="Times New Roman"/>
          <w:szCs w:val="24"/>
        </w:rPr>
        <w:t xml:space="preserve">d.o.o., </w:t>
      </w:r>
      <w:r>
        <w:rPr>
          <w:rFonts w:ascii="Times New Roman" w:hAnsi="Times New Roman" w:cs="Times New Roman"/>
          <w:szCs w:val="24"/>
        </w:rPr>
        <w:t>udruga ili braniteljska zadruga koja se primarno bavi poljoprivrednom proizvodnjom ) sa sjedištem, odnosno prebivalištem na području Općine Tovarnik. Prednost imaju oni koji su upisani u Upisnik poljoprivrednih gospodarstava.</w:t>
      </w:r>
    </w:p>
    <w:p w:rsidR="004F17B3" w:rsidRPr="004F17B3" w:rsidRDefault="004F17B3" w:rsidP="004F17B3">
      <w:pPr>
        <w:ind w:firstLine="708"/>
        <w:jc w:val="left"/>
        <w:rPr>
          <w:rFonts w:ascii="Times New Roman" w:hAnsi="Times New Roman" w:cs="Times New Roman"/>
          <w:szCs w:val="24"/>
        </w:rPr>
      </w:pPr>
      <w:r w:rsidRPr="004F17B3">
        <w:rPr>
          <w:rFonts w:ascii="Times New Roman" w:hAnsi="Times New Roman" w:cs="Times New Roman"/>
          <w:szCs w:val="24"/>
        </w:rPr>
        <w:t xml:space="preserve">Ukupni proračunski trošak </w:t>
      </w:r>
      <w:r w:rsidR="004B10C7">
        <w:rPr>
          <w:rFonts w:ascii="Times New Roman" w:hAnsi="Times New Roman" w:cs="Times New Roman"/>
          <w:szCs w:val="24"/>
        </w:rPr>
        <w:t>Općine Tovarnik za Mjeru 1 je 40</w:t>
      </w:r>
      <w:r w:rsidRPr="004F17B3">
        <w:rPr>
          <w:rFonts w:ascii="Times New Roman" w:hAnsi="Times New Roman" w:cs="Times New Roman"/>
          <w:szCs w:val="24"/>
        </w:rPr>
        <w:t>.000,00 kuna, a po jednom gospodarstvu najviše iznosi</w:t>
      </w:r>
      <w:r w:rsidR="004B10C7">
        <w:rPr>
          <w:rFonts w:ascii="Times New Roman" w:hAnsi="Times New Roman" w:cs="Times New Roman"/>
          <w:szCs w:val="24"/>
        </w:rPr>
        <w:t xml:space="preserve"> 7.500,00 kn ( 5.000,00 kn/ha ), dakle za najviše 1,5 ha.</w:t>
      </w:r>
    </w:p>
    <w:p w:rsidR="004F17B3" w:rsidRPr="004F17B3" w:rsidRDefault="004F17B3" w:rsidP="004F17B3">
      <w:pPr>
        <w:ind w:firstLine="708"/>
        <w:jc w:val="left"/>
        <w:rPr>
          <w:rFonts w:ascii="Times New Roman" w:hAnsi="Times New Roman" w:cs="Times New Roman"/>
          <w:szCs w:val="24"/>
        </w:rPr>
      </w:pPr>
      <w:r w:rsidRPr="004F17B3">
        <w:rPr>
          <w:rFonts w:ascii="Times New Roman" w:hAnsi="Times New Roman" w:cs="Times New Roman"/>
          <w:szCs w:val="24"/>
        </w:rPr>
        <w:t>Potpora je u obliku izravne financijske pomoći i to za troškove sjemena, gnojiva, analize zemljišta, kemijske zaštite, osiguranja i ostalog, za koje korisnik potpore mora donijeti dokaz o utrošku, odnosno realizaciji</w:t>
      </w:r>
      <w:r>
        <w:rPr>
          <w:rFonts w:ascii="Times New Roman" w:hAnsi="Times New Roman" w:cs="Times New Roman"/>
          <w:szCs w:val="24"/>
        </w:rPr>
        <w:t xml:space="preserve">. </w:t>
      </w:r>
      <w:r w:rsidRPr="004F17B3">
        <w:rPr>
          <w:rFonts w:ascii="Times New Roman" w:hAnsi="Times New Roman" w:cs="Times New Roman"/>
          <w:szCs w:val="24"/>
        </w:rPr>
        <w:t xml:space="preserve"> Ukoliko se posadi manje od 1,5 ha, srazmjerno se smanjuje i potpora, ali najmanje do 0,2 ha.</w:t>
      </w:r>
    </w:p>
    <w:p w:rsidR="00F45F04" w:rsidRPr="004F17B3" w:rsidRDefault="004F17B3" w:rsidP="004F17B3">
      <w:pPr>
        <w:ind w:firstLine="708"/>
        <w:jc w:val="left"/>
        <w:rPr>
          <w:rFonts w:ascii="Times New Roman" w:hAnsi="Times New Roman" w:cs="Times New Roman"/>
          <w:szCs w:val="24"/>
        </w:rPr>
      </w:pPr>
      <w:r w:rsidRPr="004F17B3">
        <w:rPr>
          <w:rFonts w:ascii="Times New Roman" w:hAnsi="Times New Roman" w:cs="Times New Roman"/>
          <w:szCs w:val="24"/>
        </w:rPr>
        <w:t xml:space="preserve"> </w:t>
      </w:r>
    </w:p>
    <w:p w:rsidR="00F45F04" w:rsidRDefault="004016F6" w:rsidP="00F45F04">
      <w:pPr>
        <w:ind w:firstLine="708"/>
        <w:rPr>
          <w:rFonts w:ascii="Times New Roman" w:hAnsi="Times New Roman" w:cs="Times New Roman"/>
          <w:b/>
          <w:szCs w:val="24"/>
        </w:rPr>
      </w:pPr>
      <w:r>
        <w:rPr>
          <w:rFonts w:ascii="Times New Roman" w:hAnsi="Times New Roman" w:cs="Times New Roman"/>
          <w:b/>
          <w:szCs w:val="24"/>
        </w:rPr>
        <w:t>Članak 2.</w:t>
      </w:r>
    </w:p>
    <w:p w:rsidR="00F45F04" w:rsidRPr="00F45F04" w:rsidRDefault="00F45F04" w:rsidP="00F45F04">
      <w:pPr>
        <w:jc w:val="left"/>
        <w:rPr>
          <w:rFonts w:ascii="Times New Roman" w:hAnsi="Times New Roman"/>
          <w:szCs w:val="24"/>
        </w:rPr>
      </w:pPr>
      <w:r>
        <w:rPr>
          <w:rFonts w:ascii="Times New Roman" w:hAnsi="Times New Roman" w:cs="Times New Roman"/>
          <w:szCs w:val="24"/>
        </w:rPr>
        <w:t xml:space="preserve">Pozivaju se poljoprivredna gospodarstva sa sjedištem, odnosno prebivalištem na području Općine Tovarnik </w:t>
      </w:r>
      <w:r>
        <w:rPr>
          <w:rFonts w:ascii="Times New Roman" w:hAnsi="Times New Roman" w:cs="Times New Roman"/>
          <w:b/>
          <w:szCs w:val="24"/>
        </w:rPr>
        <w:t xml:space="preserve">da podnesu zahtjeve za dodjelu potpore </w:t>
      </w:r>
      <w:r w:rsidR="00730329">
        <w:rPr>
          <w:rFonts w:ascii="Times New Roman" w:hAnsi="Times New Roman" w:cs="Times New Roman"/>
          <w:szCs w:val="24"/>
        </w:rPr>
        <w:t xml:space="preserve">iz članka 1. ovog </w:t>
      </w:r>
      <w:r>
        <w:rPr>
          <w:rFonts w:ascii="Times New Roman" w:hAnsi="Times New Roman" w:cs="Times New Roman"/>
          <w:szCs w:val="24"/>
        </w:rPr>
        <w:t>Javnog poziva.</w:t>
      </w:r>
    </w:p>
    <w:p w:rsidR="00EE6F02" w:rsidRDefault="00EE6F02" w:rsidP="00123149">
      <w:pPr>
        <w:jc w:val="left"/>
      </w:pPr>
    </w:p>
    <w:p w:rsidR="00F45F04" w:rsidRDefault="00F45F04" w:rsidP="00123149">
      <w:pPr>
        <w:jc w:val="left"/>
      </w:pPr>
      <w:r>
        <w:t>Zahtjev, koji je sastavni dio ovog Javnog poziva, podnosi se na obrascu:</w:t>
      </w:r>
    </w:p>
    <w:p w:rsidR="00F45F04" w:rsidRDefault="00F45F04" w:rsidP="00123149">
      <w:pPr>
        <w:jc w:val="left"/>
      </w:pPr>
    </w:p>
    <w:p w:rsidR="00F45F04" w:rsidRDefault="00F45F04" w:rsidP="00123149">
      <w:pPr>
        <w:jc w:val="left"/>
      </w:pPr>
      <w:r>
        <w:tab/>
        <w:t xml:space="preserve">- </w:t>
      </w:r>
      <w:r w:rsidR="00C03BD6">
        <w:rPr>
          <w:b/>
        </w:rPr>
        <w:t>obrazac PMV</w:t>
      </w:r>
      <w:r w:rsidRPr="00EF6D3D">
        <w:rPr>
          <w:b/>
        </w:rPr>
        <w:t>-1</w:t>
      </w:r>
      <w:r>
        <w:t xml:space="preserve">; Zahtjev za dodjelu potpore male vrijednosti za </w:t>
      </w:r>
    </w:p>
    <w:p w:rsidR="00F45F04" w:rsidRDefault="00F45F04" w:rsidP="00123149">
      <w:pPr>
        <w:jc w:val="left"/>
      </w:pPr>
      <w:r>
        <w:t xml:space="preserve">            poticanje proizvodnje češnjaka </w:t>
      </w:r>
    </w:p>
    <w:p w:rsidR="00EF6D3D" w:rsidRDefault="00EF6D3D" w:rsidP="00123149">
      <w:pPr>
        <w:jc w:val="left"/>
      </w:pPr>
    </w:p>
    <w:p w:rsidR="00EF6D3D" w:rsidRDefault="00EF6D3D" w:rsidP="00123149">
      <w:pPr>
        <w:jc w:val="left"/>
      </w:pPr>
      <w:r>
        <w:lastRenderedPageBreak/>
        <w:t>Obrazac zahtjeva može se dobiti u Općini Tovarnik, A.G.Matoša 2, Tovarnik ili na web stranici Općine Tovarnik</w:t>
      </w:r>
      <w:r w:rsidR="00BB3BCC">
        <w:t>.</w:t>
      </w:r>
    </w:p>
    <w:p w:rsidR="00EF6D3D" w:rsidRDefault="00EF6D3D" w:rsidP="00123149">
      <w:pPr>
        <w:jc w:val="left"/>
        <w:rPr>
          <w:b/>
        </w:rPr>
      </w:pPr>
      <w:r>
        <w:rPr>
          <w:b/>
        </w:rPr>
        <w:t>Uz zahtjev je potrebno dostaviti sljedeću dokumentaciju:</w:t>
      </w:r>
    </w:p>
    <w:p w:rsidR="00EF6D3D" w:rsidRDefault="00EF6D3D" w:rsidP="00123149">
      <w:pPr>
        <w:jc w:val="left"/>
        <w:rPr>
          <w:b/>
        </w:rPr>
      </w:pPr>
    </w:p>
    <w:p w:rsidR="00EF6D3D" w:rsidRDefault="00EF6D3D" w:rsidP="00123149">
      <w:pPr>
        <w:jc w:val="left"/>
      </w:pPr>
      <w:r>
        <w:rPr>
          <w:b/>
        </w:rPr>
        <w:tab/>
      </w:r>
      <w:r>
        <w:t xml:space="preserve">1. Rješenje o upisu poljoprivrednog gospodarstva u Upisnik </w:t>
      </w:r>
    </w:p>
    <w:p w:rsidR="00EF6D3D" w:rsidRDefault="00EF6D3D" w:rsidP="00123149">
      <w:pPr>
        <w:jc w:val="left"/>
      </w:pPr>
      <w:r>
        <w:t xml:space="preserve">             poljoprivrednih gospodarstava</w:t>
      </w:r>
      <w:r w:rsidR="008169F6">
        <w:t xml:space="preserve"> ili kopija iskaznice</w:t>
      </w:r>
    </w:p>
    <w:p w:rsidR="00EF6D3D" w:rsidRDefault="00EF6D3D" w:rsidP="00123149">
      <w:pPr>
        <w:jc w:val="left"/>
      </w:pPr>
      <w:r>
        <w:tab/>
        <w:t xml:space="preserve">2. Obostrana preslika osobne iskaznice nositelja poljoprivrednog </w:t>
      </w:r>
    </w:p>
    <w:p w:rsidR="00EF6D3D" w:rsidRDefault="00EF6D3D" w:rsidP="00123149">
      <w:pPr>
        <w:jc w:val="left"/>
      </w:pPr>
      <w:r>
        <w:tab/>
        <w:t xml:space="preserve">    gospodarstva – podnositelja zahtjeva</w:t>
      </w:r>
      <w:r w:rsidR="004F17B3">
        <w:t xml:space="preserve"> </w:t>
      </w:r>
    </w:p>
    <w:p w:rsidR="00EF6D3D" w:rsidRDefault="00EF6D3D" w:rsidP="00123149">
      <w:pPr>
        <w:jc w:val="left"/>
      </w:pPr>
      <w:r>
        <w:tab/>
        <w:t xml:space="preserve">3. Izjava o iznosima dodijeljenih potpora male vrijednosti u sektoru </w:t>
      </w:r>
    </w:p>
    <w:p w:rsidR="00EF6D3D" w:rsidRDefault="00EF6D3D" w:rsidP="00123149">
      <w:pPr>
        <w:jc w:val="left"/>
      </w:pPr>
      <w:r>
        <w:tab/>
        <w:t xml:space="preserve">    poljoprivred</w:t>
      </w:r>
      <w:r w:rsidR="00C03BD6">
        <w:t>e iz drugih izvora, obrazac PMV</w:t>
      </w:r>
      <w:r>
        <w:t>-2</w:t>
      </w:r>
    </w:p>
    <w:p w:rsidR="00EF6D3D" w:rsidRDefault="00EF6D3D" w:rsidP="00123149">
      <w:pPr>
        <w:jc w:val="left"/>
      </w:pPr>
      <w:r>
        <w:tab/>
        <w:t xml:space="preserve">4. Izjava da podnositelj zahtjeva nije za istu svrhu primio potporu iz </w:t>
      </w:r>
    </w:p>
    <w:p w:rsidR="00EF6D3D" w:rsidRDefault="00C03BD6" w:rsidP="00123149">
      <w:pPr>
        <w:jc w:val="left"/>
      </w:pPr>
      <w:r>
        <w:tab/>
        <w:t xml:space="preserve">    drugih izvora, obrazac PMV</w:t>
      </w:r>
      <w:r w:rsidR="00EF6D3D">
        <w:t>-3</w:t>
      </w:r>
    </w:p>
    <w:p w:rsidR="00080B0F" w:rsidRDefault="003419A8" w:rsidP="004F17B3">
      <w:pPr>
        <w:jc w:val="left"/>
      </w:pPr>
      <w:r>
        <w:tab/>
        <w:t>5. Zahtjev za potporu za tekuću godinu</w:t>
      </w:r>
      <w:r w:rsidR="00080B0F">
        <w:t xml:space="preserve"> </w:t>
      </w:r>
    </w:p>
    <w:p w:rsidR="00C72BC0" w:rsidRDefault="004F17B3" w:rsidP="00123149">
      <w:pPr>
        <w:jc w:val="left"/>
      </w:pPr>
      <w:r>
        <w:t xml:space="preserve">         6</w:t>
      </w:r>
      <w:r w:rsidR="00C72BC0">
        <w:t xml:space="preserve">. Kopije računa za repromaterijal </w:t>
      </w:r>
      <w:r w:rsidR="00C732ED">
        <w:t xml:space="preserve">( gnojivo, pesticidi ), sjeme, </w:t>
      </w:r>
      <w:r w:rsidR="00C72BC0">
        <w:t xml:space="preserve">analizu </w:t>
      </w:r>
      <w:r w:rsidR="00C732ED">
        <w:t xml:space="preserve"> </w:t>
      </w:r>
    </w:p>
    <w:p w:rsidR="00C732ED" w:rsidRDefault="00C732ED" w:rsidP="00123149">
      <w:pPr>
        <w:jc w:val="left"/>
      </w:pPr>
      <w:r>
        <w:t xml:space="preserve">              i ostalo</w:t>
      </w:r>
    </w:p>
    <w:p w:rsidR="009605F3" w:rsidRDefault="00B15AF2" w:rsidP="00123149">
      <w:pPr>
        <w:jc w:val="left"/>
        <w:rPr>
          <w:b/>
        </w:rPr>
      </w:pPr>
      <w:r>
        <w:t xml:space="preserve">         7</w:t>
      </w:r>
      <w:r w:rsidR="009605F3">
        <w:t xml:space="preserve">. Kopija kartice </w:t>
      </w:r>
      <w:r w:rsidR="009605F3" w:rsidRPr="009605F3">
        <w:rPr>
          <w:b/>
        </w:rPr>
        <w:t>žiro-računa</w:t>
      </w:r>
    </w:p>
    <w:p w:rsidR="004B10C7" w:rsidRDefault="0046429E" w:rsidP="00123149">
      <w:pPr>
        <w:jc w:val="left"/>
        <w:rPr>
          <w:b/>
        </w:rPr>
      </w:pPr>
      <w:r>
        <w:rPr>
          <w:b/>
        </w:rPr>
        <w:tab/>
      </w:r>
      <w:r>
        <w:t xml:space="preserve">8. </w:t>
      </w:r>
      <w:r w:rsidRPr="004B10C7">
        <w:rPr>
          <w:b/>
        </w:rPr>
        <w:t>Ovjerenu bjanko zadužnicu</w:t>
      </w:r>
      <w:r w:rsidR="004B10C7" w:rsidRPr="004B10C7">
        <w:rPr>
          <w:b/>
        </w:rPr>
        <w:t xml:space="preserve"> na iznos od 5.000,00 ili 10.000,00</w:t>
      </w:r>
    </w:p>
    <w:p w:rsidR="0046429E" w:rsidRPr="004B10C7" w:rsidRDefault="004B10C7" w:rsidP="00123149">
      <w:pPr>
        <w:jc w:val="left"/>
        <w:rPr>
          <w:b/>
        </w:rPr>
      </w:pPr>
      <w:r>
        <w:rPr>
          <w:b/>
        </w:rPr>
        <w:t xml:space="preserve">           </w:t>
      </w:r>
      <w:r w:rsidRPr="004B10C7">
        <w:rPr>
          <w:b/>
        </w:rPr>
        <w:t xml:space="preserve"> kn, ovisno o iznosu zatražene potpore.</w:t>
      </w:r>
    </w:p>
    <w:p w:rsidR="003419A8" w:rsidRDefault="003419A8" w:rsidP="00123149">
      <w:pPr>
        <w:jc w:val="left"/>
      </w:pPr>
      <w:r>
        <w:tab/>
      </w:r>
    </w:p>
    <w:p w:rsidR="003419A8" w:rsidRPr="00A04222" w:rsidRDefault="003419A8" w:rsidP="00123149">
      <w:pPr>
        <w:jc w:val="left"/>
        <w:rPr>
          <w:u w:val="single"/>
        </w:rPr>
      </w:pPr>
      <w:r w:rsidRPr="00A04222">
        <w:rPr>
          <w:u w:val="single"/>
        </w:rPr>
        <w:t xml:space="preserve">Zahtjevi se dostavljaju poštom ili osobno u zatvorenim omotnicama, na adresu </w:t>
      </w:r>
    </w:p>
    <w:p w:rsidR="003419A8" w:rsidRDefault="003419A8" w:rsidP="00123149">
      <w:pPr>
        <w:jc w:val="left"/>
      </w:pPr>
    </w:p>
    <w:p w:rsidR="003419A8" w:rsidRPr="00A04222" w:rsidRDefault="003419A8" w:rsidP="00123149">
      <w:pPr>
        <w:jc w:val="left"/>
        <w:rPr>
          <w:b/>
        </w:rPr>
      </w:pPr>
      <w:r>
        <w:tab/>
      </w:r>
      <w:r w:rsidRPr="00A04222">
        <w:rPr>
          <w:b/>
        </w:rPr>
        <w:t>Općina Tovarnik</w:t>
      </w:r>
    </w:p>
    <w:p w:rsidR="003419A8" w:rsidRPr="00A04222" w:rsidRDefault="003419A8" w:rsidP="00123149">
      <w:pPr>
        <w:jc w:val="left"/>
        <w:rPr>
          <w:b/>
        </w:rPr>
      </w:pPr>
      <w:r w:rsidRPr="00A04222">
        <w:rPr>
          <w:b/>
        </w:rPr>
        <w:tab/>
        <w:t>A.G.Matoša 2</w:t>
      </w:r>
    </w:p>
    <w:p w:rsidR="003419A8" w:rsidRDefault="003419A8" w:rsidP="00123149">
      <w:pPr>
        <w:jc w:val="left"/>
      </w:pPr>
      <w:r w:rsidRPr="00A04222">
        <w:rPr>
          <w:b/>
        </w:rPr>
        <w:tab/>
        <w:t>32249 Tovarnik</w:t>
      </w:r>
      <w:r w:rsidR="00A04222">
        <w:rPr>
          <w:b/>
        </w:rPr>
        <w:t>,</w:t>
      </w:r>
      <w:r>
        <w:t xml:space="preserve">     s naznakom</w:t>
      </w:r>
    </w:p>
    <w:p w:rsidR="003419A8" w:rsidRDefault="003419A8" w:rsidP="00123149">
      <w:pPr>
        <w:jc w:val="left"/>
      </w:pPr>
    </w:p>
    <w:p w:rsidR="003419A8" w:rsidRPr="00A04222" w:rsidRDefault="003419A8" w:rsidP="00123149">
      <w:pPr>
        <w:jc w:val="left"/>
        <w:rPr>
          <w:b/>
        </w:rPr>
      </w:pPr>
      <w:r>
        <w:tab/>
      </w:r>
      <w:r w:rsidRPr="00A04222">
        <w:rPr>
          <w:b/>
        </w:rPr>
        <w:t>„Zahtjev za dodjelu potpore u poljoprivredi</w:t>
      </w:r>
      <w:r w:rsidR="004B10C7">
        <w:rPr>
          <w:b/>
        </w:rPr>
        <w:t xml:space="preserve"> </w:t>
      </w:r>
      <w:r w:rsidRPr="00A04222">
        <w:rPr>
          <w:b/>
        </w:rPr>
        <w:t>-</w:t>
      </w:r>
      <w:r w:rsidR="004B10C7">
        <w:rPr>
          <w:b/>
        </w:rPr>
        <w:t xml:space="preserve"> </w:t>
      </w:r>
      <w:r w:rsidRPr="00A04222">
        <w:rPr>
          <w:b/>
        </w:rPr>
        <w:t>češnjak“</w:t>
      </w:r>
      <w:r w:rsidR="00A04222" w:rsidRPr="00A04222">
        <w:rPr>
          <w:b/>
        </w:rPr>
        <w:t xml:space="preserve">, </w:t>
      </w:r>
    </w:p>
    <w:p w:rsidR="00A04222" w:rsidRDefault="00A04222" w:rsidP="00123149">
      <w:pPr>
        <w:jc w:val="left"/>
        <w:rPr>
          <w:b/>
        </w:rPr>
      </w:pPr>
      <w:r w:rsidRPr="00A04222">
        <w:rPr>
          <w:b/>
        </w:rPr>
        <w:tab/>
        <w:t>- ne otvaraj-</w:t>
      </w:r>
    </w:p>
    <w:p w:rsidR="00A04222" w:rsidRDefault="00A04222" w:rsidP="00123149">
      <w:pPr>
        <w:jc w:val="left"/>
      </w:pPr>
    </w:p>
    <w:p w:rsidR="00A04222" w:rsidRDefault="00A04222" w:rsidP="00A04222">
      <w:pPr>
        <w:ind w:firstLine="708"/>
        <w:jc w:val="left"/>
      </w:pPr>
      <w:r>
        <w:t xml:space="preserve">Zahtjeve je potrebno dostaviti </w:t>
      </w:r>
      <w:r w:rsidR="00C03BD6">
        <w:rPr>
          <w:b/>
        </w:rPr>
        <w:t>do 26</w:t>
      </w:r>
      <w:r w:rsidR="00B15AF2">
        <w:rPr>
          <w:b/>
        </w:rPr>
        <w:t>. lip</w:t>
      </w:r>
      <w:r w:rsidR="00C03BD6">
        <w:rPr>
          <w:b/>
        </w:rPr>
        <w:t>nja 2019</w:t>
      </w:r>
      <w:r w:rsidR="00C732ED">
        <w:rPr>
          <w:b/>
        </w:rPr>
        <w:t>. godine do 14</w:t>
      </w:r>
      <w:r w:rsidRPr="00A04222">
        <w:rPr>
          <w:b/>
        </w:rPr>
        <w:t>:00 sati,</w:t>
      </w:r>
      <w:r>
        <w:t xml:space="preserve"> bez  obzira na način dostave.</w:t>
      </w:r>
    </w:p>
    <w:p w:rsidR="00A04222" w:rsidRDefault="00A04222" w:rsidP="00C72BC0">
      <w:pPr>
        <w:ind w:firstLine="708"/>
        <w:jc w:val="left"/>
      </w:pPr>
      <w:r>
        <w:t>Nepravovremeni zahtjevi neće se razmatrati. Odbor za poljoprivredu može tražiti nadopunu dokumentacije.</w:t>
      </w:r>
    </w:p>
    <w:p w:rsidR="00CD56BE" w:rsidRDefault="00CD56BE" w:rsidP="00A04222">
      <w:pPr>
        <w:ind w:firstLine="708"/>
        <w:jc w:val="left"/>
      </w:pPr>
    </w:p>
    <w:p w:rsidR="003419A8" w:rsidRDefault="004016F6" w:rsidP="009605F3">
      <w:pPr>
        <w:rPr>
          <w:b/>
        </w:rPr>
      </w:pPr>
      <w:r>
        <w:rPr>
          <w:b/>
        </w:rPr>
        <w:t>Članak 3.</w:t>
      </w:r>
    </w:p>
    <w:p w:rsidR="004740F6" w:rsidRDefault="004740F6" w:rsidP="00B15AF2">
      <w:pPr>
        <w:ind w:firstLine="708"/>
        <w:jc w:val="left"/>
      </w:pPr>
      <w:r>
        <w:t>Podnositelj zahtjeva nema pravo na potporu za proizvodnju češnjaka ukoliko je istu primio iz drugih izvora.</w:t>
      </w:r>
    </w:p>
    <w:p w:rsidR="004740F6" w:rsidRDefault="004740F6" w:rsidP="004740F6">
      <w:pPr>
        <w:jc w:val="left"/>
      </w:pPr>
    </w:p>
    <w:p w:rsidR="004740F6" w:rsidRPr="004740F6" w:rsidRDefault="004740F6" w:rsidP="004740F6">
      <w:pPr>
        <w:jc w:val="left"/>
        <w:rPr>
          <w:b/>
        </w:rPr>
      </w:pPr>
      <w:r>
        <w:tab/>
      </w:r>
      <w:r w:rsidRPr="004740F6">
        <w:rPr>
          <w:b/>
        </w:rPr>
        <w:t>Podnositelj zahtjeva nema pravo na potporu za koju je podnio zahtjev ukoliko ukupne potpore dodijeljene podnositelju zahtjeva tijekom razdoblja od tri fiskalne godine prelaze iznos od 15.000,00 EUR, bez obzira na izvor javnih sredstava i program po kojem je potpora dodijeljena.</w:t>
      </w:r>
    </w:p>
    <w:p w:rsidR="004740F6" w:rsidRDefault="004740F6" w:rsidP="004740F6">
      <w:pPr>
        <w:jc w:val="left"/>
      </w:pPr>
      <w:r w:rsidRPr="004740F6">
        <w:rPr>
          <w:b/>
        </w:rPr>
        <w:tab/>
        <w:t xml:space="preserve">Sukladno članku 6. Uredbe </w:t>
      </w:r>
      <w:r w:rsidRPr="004740F6">
        <w:rPr>
          <w:b/>
          <w:i/>
        </w:rPr>
        <w:t xml:space="preserve">de minimis, </w:t>
      </w:r>
      <w:r w:rsidRPr="004740F6">
        <w:rPr>
          <w:b/>
        </w:rPr>
        <w:t xml:space="preserve">podnositelj zahtjeva mora svom zahtjevu priložiti izjavu o iznosima dodijeljenih potpora male vrijednosti u sektoru poljoprivrede iz drugih izvora. Izjava se daje u svrhu provjere da potpora ne premašuje gornju granicu iz Uredbe </w:t>
      </w:r>
      <w:r w:rsidRPr="004740F6">
        <w:rPr>
          <w:b/>
          <w:i/>
        </w:rPr>
        <w:t>de minimis.</w:t>
      </w:r>
    </w:p>
    <w:p w:rsidR="004740F6" w:rsidRDefault="004740F6" w:rsidP="004740F6">
      <w:pPr>
        <w:jc w:val="left"/>
      </w:pPr>
    </w:p>
    <w:p w:rsidR="00B15AF2" w:rsidRDefault="00B15AF2" w:rsidP="004740F6">
      <w:pPr>
        <w:jc w:val="left"/>
      </w:pPr>
    </w:p>
    <w:p w:rsidR="004740F6" w:rsidRDefault="00B15AF2" w:rsidP="0046429E">
      <w:pPr>
        <w:rPr>
          <w:b/>
        </w:rPr>
      </w:pPr>
      <w:r>
        <w:rPr>
          <w:b/>
        </w:rPr>
        <w:t>Članak 4</w:t>
      </w:r>
      <w:r w:rsidR="004016F6">
        <w:rPr>
          <w:b/>
        </w:rPr>
        <w:t>.</w:t>
      </w:r>
    </w:p>
    <w:p w:rsidR="004740F6" w:rsidRDefault="004740F6" w:rsidP="00BB3BCC">
      <w:pPr>
        <w:ind w:firstLine="708"/>
        <w:jc w:val="left"/>
      </w:pPr>
      <w:r>
        <w:t xml:space="preserve">Odluku o dodjeli potpore </w:t>
      </w:r>
      <w:r w:rsidR="003F2ED8">
        <w:t>male vrijednosti donosi načelnica</w:t>
      </w:r>
      <w:r>
        <w:t xml:space="preserve"> Općine Tovarnik na prijedlog Odbora za poljoprivredu</w:t>
      </w:r>
      <w:r w:rsidR="003F2ED8">
        <w:t>. Odbor sastavlja zapisnik o pregledu i ocjeni podnesenih zahtjeva.</w:t>
      </w:r>
    </w:p>
    <w:p w:rsidR="003F2ED8" w:rsidRDefault="003F2ED8" w:rsidP="004740F6">
      <w:pPr>
        <w:jc w:val="left"/>
      </w:pPr>
      <w:r>
        <w:tab/>
        <w:t xml:space="preserve">Općina Tovarnik je dužna korisniku potpore dostaviti obavijest da mu nje dodijeljena  potpora male vrijednosti sukladno Uredbi </w:t>
      </w:r>
      <w:r>
        <w:rPr>
          <w:i/>
        </w:rPr>
        <w:t>de minimis.</w:t>
      </w:r>
    </w:p>
    <w:p w:rsidR="003F2ED8" w:rsidRDefault="003F2ED8" w:rsidP="004740F6">
      <w:pPr>
        <w:jc w:val="left"/>
      </w:pPr>
    </w:p>
    <w:p w:rsidR="000C68CD" w:rsidRDefault="000C68CD" w:rsidP="004740F6">
      <w:pPr>
        <w:jc w:val="left"/>
      </w:pPr>
    </w:p>
    <w:p w:rsidR="003F2ED8" w:rsidRDefault="00B15AF2" w:rsidP="00C70676">
      <w:pPr>
        <w:rPr>
          <w:b/>
        </w:rPr>
      </w:pPr>
      <w:r>
        <w:rPr>
          <w:b/>
        </w:rPr>
        <w:t>Članak 5</w:t>
      </w:r>
      <w:r w:rsidR="004016F6">
        <w:rPr>
          <w:b/>
        </w:rPr>
        <w:t>.</w:t>
      </w:r>
    </w:p>
    <w:p w:rsidR="003F2ED8" w:rsidRDefault="003F2ED8" w:rsidP="00BB3BCC">
      <w:pPr>
        <w:ind w:firstLine="708"/>
        <w:jc w:val="left"/>
      </w:pPr>
      <w:r>
        <w:t>Korisnik potpore dužan je u svakom trenutku omogućiti predstavnicima Općine Tovarnik nadzor i uvid u cilju provjere istinitosti dostavljene dokumentacije i namjenskog korištenja dodijeljenih sredstava.</w:t>
      </w:r>
    </w:p>
    <w:p w:rsidR="003F2ED8" w:rsidRDefault="003F2ED8" w:rsidP="003F2ED8">
      <w:pPr>
        <w:ind w:firstLine="708"/>
        <w:jc w:val="left"/>
      </w:pPr>
    </w:p>
    <w:p w:rsidR="003F2ED8" w:rsidRDefault="003F2ED8" w:rsidP="003F2ED8">
      <w:pPr>
        <w:ind w:firstLine="708"/>
        <w:jc w:val="left"/>
        <w:rPr>
          <w:b/>
        </w:rPr>
      </w:pPr>
      <w:r w:rsidRPr="00076F76">
        <w:rPr>
          <w:b/>
        </w:rPr>
        <w:t>Korisnik potpore dužan je Općini Tovarnik donirati češnjaka za potrebe raznih manifestacija i sudjelovati na njima ili za druge namjene u ukupnom iznosu od 10% od primljene potpore, ako se ukaže potreba za time.</w:t>
      </w:r>
    </w:p>
    <w:p w:rsidR="003F2ED8" w:rsidRPr="00076F76" w:rsidRDefault="003F2ED8" w:rsidP="00BB3BCC">
      <w:pPr>
        <w:ind w:firstLine="708"/>
        <w:jc w:val="left"/>
        <w:rPr>
          <w:b/>
        </w:rPr>
      </w:pPr>
      <w:r w:rsidRPr="00076F76">
        <w:rPr>
          <w:b/>
        </w:rPr>
        <w:t>Ukoliko korisnik potp</w:t>
      </w:r>
      <w:r w:rsidR="004B10C7">
        <w:rPr>
          <w:b/>
        </w:rPr>
        <w:t>ore ne izvrši obvezu iz članka 5</w:t>
      </w:r>
      <w:r w:rsidRPr="00076F76">
        <w:rPr>
          <w:b/>
        </w:rPr>
        <w:t xml:space="preserve">. stavka </w:t>
      </w:r>
      <w:r w:rsidR="004B10C7">
        <w:rPr>
          <w:b/>
        </w:rPr>
        <w:t xml:space="preserve">1. i </w:t>
      </w:r>
      <w:r w:rsidRPr="00076F76">
        <w:rPr>
          <w:b/>
        </w:rPr>
        <w:t>2.</w:t>
      </w:r>
      <w:r w:rsidR="00076F76" w:rsidRPr="00076F76">
        <w:rPr>
          <w:b/>
        </w:rPr>
        <w:t xml:space="preserve"> ovog</w:t>
      </w:r>
      <w:r w:rsidR="00C70676">
        <w:rPr>
          <w:b/>
        </w:rPr>
        <w:t xml:space="preserve">  J</w:t>
      </w:r>
      <w:r w:rsidR="00076F76" w:rsidRPr="00076F76">
        <w:rPr>
          <w:b/>
        </w:rPr>
        <w:t>avnog poziva, Općina Tovarnik će aktivirati bjanko zadužnicu koju je korisnik potpore dužan dostaviti prije uplate sredstava od strane Općine Tovarnik.</w:t>
      </w:r>
    </w:p>
    <w:p w:rsidR="003F2ED8" w:rsidRDefault="003F2ED8" w:rsidP="003F2ED8">
      <w:pPr>
        <w:jc w:val="left"/>
      </w:pPr>
    </w:p>
    <w:p w:rsidR="00076F76" w:rsidRDefault="00B15AF2" w:rsidP="00076F76">
      <w:pPr>
        <w:rPr>
          <w:b/>
        </w:rPr>
      </w:pPr>
      <w:r>
        <w:rPr>
          <w:b/>
        </w:rPr>
        <w:t>Članak 6</w:t>
      </w:r>
      <w:r w:rsidR="00076F76">
        <w:rPr>
          <w:b/>
        </w:rPr>
        <w:t>.</w:t>
      </w:r>
    </w:p>
    <w:p w:rsidR="00990895" w:rsidRDefault="00990895" w:rsidP="00BB3BCC">
      <w:pPr>
        <w:ind w:firstLine="708"/>
        <w:jc w:val="left"/>
      </w:pPr>
      <w:r>
        <w:t>Za korisnike potpora koji su u sustavu PDV-a, troškovi PDV-a nisu prihvatljivi trošak za odobravanje potpore.</w:t>
      </w:r>
    </w:p>
    <w:p w:rsidR="00990895" w:rsidRDefault="00990895" w:rsidP="00076F76">
      <w:pPr>
        <w:jc w:val="left"/>
      </w:pPr>
    </w:p>
    <w:p w:rsidR="00B15AF2" w:rsidRPr="00B15AF2" w:rsidRDefault="00B15AF2" w:rsidP="00B15AF2">
      <w:pPr>
        <w:jc w:val="left"/>
        <w:rPr>
          <w:b/>
        </w:rPr>
      </w:pPr>
    </w:p>
    <w:p w:rsidR="00990895" w:rsidRDefault="004B10C7" w:rsidP="00990895">
      <w:pPr>
        <w:rPr>
          <w:b/>
        </w:rPr>
      </w:pPr>
      <w:r>
        <w:rPr>
          <w:b/>
        </w:rPr>
        <w:t>Članak 7</w:t>
      </w:r>
      <w:r w:rsidR="00990895">
        <w:rPr>
          <w:b/>
        </w:rPr>
        <w:t>.</w:t>
      </w:r>
    </w:p>
    <w:p w:rsidR="00076F76" w:rsidRDefault="00076F76" w:rsidP="00BB3BCC">
      <w:pPr>
        <w:ind w:firstLine="708"/>
        <w:jc w:val="left"/>
      </w:pPr>
      <w:r>
        <w:t>Općina Tovarnik zadržava pravo izmjene i poništenja ovog Javnog poziva te pri tome  ne snosi nikakvu odgovornost prema podnositeljima zahtjeva glede troškova sudjelovanja.</w:t>
      </w:r>
    </w:p>
    <w:p w:rsidR="00B15AF2" w:rsidRDefault="00B15AF2" w:rsidP="00BB3BCC">
      <w:pPr>
        <w:ind w:firstLine="708"/>
        <w:jc w:val="left"/>
      </w:pPr>
    </w:p>
    <w:p w:rsidR="00B15AF2" w:rsidRDefault="00B15AF2" w:rsidP="00BB3BCC">
      <w:pPr>
        <w:ind w:firstLine="708"/>
        <w:jc w:val="left"/>
      </w:pPr>
    </w:p>
    <w:p w:rsidR="00076F76" w:rsidRDefault="00076F76" w:rsidP="00076F76">
      <w:pPr>
        <w:jc w:val="left"/>
      </w:pPr>
    </w:p>
    <w:p w:rsidR="00076F76" w:rsidRDefault="00076F76" w:rsidP="00BB3BCC">
      <w:pPr>
        <w:jc w:val="right"/>
      </w:pPr>
      <w:r>
        <w:t>NAČELNICA OPĆINE TOVARNIK</w:t>
      </w:r>
    </w:p>
    <w:p w:rsidR="00076F76" w:rsidRPr="00076F76" w:rsidRDefault="00076F76" w:rsidP="00076F76">
      <w:r>
        <w:t xml:space="preserve">                                                                      Ruža Veselčić-Šijaković,oec.</w:t>
      </w:r>
    </w:p>
    <w:sectPr w:rsidR="00076F76" w:rsidRPr="00076F76" w:rsidSect="00EE6F0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BF" w:rsidRDefault="002342BF" w:rsidP="00DA3A82">
      <w:r>
        <w:separator/>
      </w:r>
    </w:p>
  </w:endnote>
  <w:endnote w:type="continuationSeparator" w:id="0">
    <w:p w:rsidR="002342BF" w:rsidRDefault="002342BF" w:rsidP="00DA3A8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71"/>
      <w:docPartObj>
        <w:docPartGallery w:val="Page Numbers (Bottom of Page)"/>
        <w:docPartUnique/>
      </w:docPartObj>
    </w:sdtPr>
    <w:sdtContent>
      <w:p w:rsidR="002342BF" w:rsidRDefault="00F2642C">
        <w:pPr>
          <w:pStyle w:val="Footer"/>
          <w:jc w:val="right"/>
        </w:pPr>
        <w:fldSimple w:instr=" PAGE   \* MERGEFORMAT ">
          <w:r w:rsidR="001728CE">
            <w:rPr>
              <w:noProof/>
            </w:rPr>
            <w:t>1</w:t>
          </w:r>
        </w:fldSimple>
      </w:p>
    </w:sdtContent>
  </w:sdt>
  <w:p w:rsidR="002342BF" w:rsidRDefault="00234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BF" w:rsidRDefault="002342BF" w:rsidP="00DA3A82">
      <w:r>
        <w:separator/>
      </w:r>
    </w:p>
  </w:footnote>
  <w:footnote w:type="continuationSeparator" w:id="0">
    <w:p w:rsidR="002342BF" w:rsidRDefault="002342BF" w:rsidP="00DA3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BF" w:rsidRDefault="002342BF">
    <w:pPr>
      <w:pStyle w:val="Header"/>
      <w:jc w:val="right"/>
    </w:pPr>
  </w:p>
  <w:p w:rsidR="002342BF" w:rsidRDefault="002342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3149"/>
    <w:rsid w:val="00076F76"/>
    <w:rsid w:val="00080B0F"/>
    <w:rsid w:val="000C68CD"/>
    <w:rsid w:val="000F4B2D"/>
    <w:rsid w:val="000F57E0"/>
    <w:rsid w:val="00123149"/>
    <w:rsid w:val="0012621C"/>
    <w:rsid w:val="0017127D"/>
    <w:rsid w:val="001728CE"/>
    <w:rsid w:val="00182F03"/>
    <w:rsid w:val="001979ED"/>
    <w:rsid w:val="001E1588"/>
    <w:rsid w:val="001E6334"/>
    <w:rsid w:val="00207EBA"/>
    <w:rsid w:val="002342BF"/>
    <w:rsid w:val="002A2E9C"/>
    <w:rsid w:val="002A3888"/>
    <w:rsid w:val="0030160C"/>
    <w:rsid w:val="003217F1"/>
    <w:rsid w:val="00322623"/>
    <w:rsid w:val="003419A8"/>
    <w:rsid w:val="00381D5E"/>
    <w:rsid w:val="003A4978"/>
    <w:rsid w:val="003A5ED2"/>
    <w:rsid w:val="003B484B"/>
    <w:rsid w:val="003D37B4"/>
    <w:rsid w:val="003F2ED8"/>
    <w:rsid w:val="004016F6"/>
    <w:rsid w:val="00450A96"/>
    <w:rsid w:val="00452E0C"/>
    <w:rsid w:val="0046429E"/>
    <w:rsid w:val="004740F6"/>
    <w:rsid w:val="004B10C7"/>
    <w:rsid w:val="004C2A89"/>
    <w:rsid w:val="004F17B3"/>
    <w:rsid w:val="004F5C5B"/>
    <w:rsid w:val="00550CFF"/>
    <w:rsid w:val="00566731"/>
    <w:rsid w:val="005F0D41"/>
    <w:rsid w:val="006D5E1A"/>
    <w:rsid w:val="00730329"/>
    <w:rsid w:val="00771CE1"/>
    <w:rsid w:val="007B73CF"/>
    <w:rsid w:val="007E0BC3"/>
    <w:rsid w:val="008001D7"/>
    <w:rsid w:val="008169F6"/>
    <w:rsid w:val="008745FF"/>
    <w:rsid w:val="008A6115"/>
    <w:rsid w:val="008D5CC8"/>
    <w:rsid w:val="00916702"/>
    <w:rsid w:val="009605F3"/>
    <w:rsid w:val="00964DB4"/>
    <w:rsid w:val="00990895"/>
    <w:rsid w:val="00991DBD"/>
    <w:rsid w:val="009A6D6F"/>
    <w:rsid w:val="00A04222"/>
    <w:rsid w:val="00A0637A"/>
    <w:rsid w:val="00A17503"/>
    <w:rsid w:val="00A2005F"/>
    <w:rsid w:val="00A63086"/>
    <w:rsid w:val="00AC0888"/>
    <w:rsid w:val="00B15AF2"/>
    <w:rsid w:val="00BB3BCC"/>
    <w:rsid w:val="00BD434C"/>
    <w:rsid w:val="00C03BD6"/>
    <w:rsid w:val="00C70676"/>
    <w:rsid w:val="00C72BC0"/>
    <w:rsid w:val="00C732ED"/>
    <w:rsid w:val="00CD56BE"/>
    <w:rsid w:val="00DA3A82"/>
    <w:rsid w:val="00DB34ED"/>
    <w:rsid w:val="00DD1173"/>
    <w:rsid w:val="00E00D0F"/>
    <w:rsid w:val="00E67E4E"/>
    <w:rsid w:val="00EE6F02"/>
    <w:rsid w:val="00EF6D3D"/>
    <w:rsid w:val="00F2642C"/>
    <w:rsid w:val="00F45F04"/>
    <w:rsid w:val="00F663FE"/>
    <w:rsid w:val="00F723C9"/>
    <w:rsid w:val="00F91924"/>
    <w:rsid w:val="00F95C77"/>
    <w:rsid w:val="00FA08DD"/>
    <w:rsid w:val="00FA09C7"/>
    <w:rsid w:val="00FA24D8"/>
    <w:rsid w:val="00FD0435"/>
    <w:rsid w:val="00FF42BF"/>
    <w:rsid w:val="00FF6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A82"/>
    <w:pPr>
      <w:tabs>
        <w:tab w:val="center" w:pos="4536"/>
        <w:tab w:val="right" w:pos="9072"/>
      </w:tabs>
    </w:pPr>
  </w:style>
  <w:style w:type="character" w:customStyle="1" w:styleId="HeaderChar">
    <w:name w:val="Header Char"/>
    <w:basedOn w:val="DefaultParagraphFont"/>
    <w:link w:val="Header"/>
    <w:uiPriority w:val="99"/>
    <w:rsid w:val="00DA3A82"/>
  </w:style>
  <w:style w:type="paragraph" w:styleId="Footer">
    <w:name w:val="footer"/>
    <w:basedOn w:val="Normal"/>
    <w:link w:val="FooterChar"/>
    <w:uiPriority w:val="99"/>
    <w:unhideWhenUsed/>
    <w:rsid w:val="00DA3A82"/>
    <w:pPr>
      <w:tabs>
        <w:tab w:val="center" w:pos="4536"/>
        <w:tab w:val="right" w:pos="9072"/>
      </w:tabs>
    </w:pPr>
  </w:style>
  <w:style w:type="character" w:customStyle="1" w:styleId="FooterChar">
    <w:name w:val="Footer Char"/>
    <w:basedOn w:val="DefaultParagraphFont"/>
    <w:link w:val="Footer"/>
    <w:uiPriority w:val="99"/>
    <w:rsid w:val="00DA3A82"/>
  </w:style>
  <w:style w:type="character" w:styleId="Hyperlink">
    <w:name w:val="Hyperlink"/>
    <w:basedOn w:val="DefaultParagraphFont"/>
    <w:uiPriority w:val="99"/>
    <w:unhideWhenUsed/>
    <w:rsid w:val="00EF6D3D"/>
    <w:rPr>
      <w:color w:val="0000FF" w:themeColor="hyperlink"/>
      <w:u w:val="single"/>
    </w:rPr>
  </w:style>
  <w:style w:type="table" w:styleId="TableGrid">
    <w:name w:val="Table Grid"/>
    <w:basedOn w:val="TableNormal"/>
    <w:uiPriority w:val="59"/>
    <w:rsid w:val="004F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9831D-2C77-4D09-991E-48326707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42</cp:revision>
  <cp:lastPrinted>2017-05-18T04:52:00Z</cp:lastPrinted>
  <dcterms:created xsi:type="dcterms:W3CDTF">2014-12-11T07:51:00Z</dcterms:created>
  <dcterms:modified xsi:type="dcterms:W3CDTF">2019-05-20T08:18:00Z</dcterms:modified>
</cp:coreProperties>
</file>